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90" w:lineRule="exact"/>
        <w:ind w:left="0"/>
        <w:rPr>
          <w:rFonts w:hint="eastAsia" w:ascii="黑体" w:hAnsi="黑体" w:eastAsia="黑体" w:cs="黑体"/>
          <w:b w:val="0"/>
          <w:lang w:eastAsia="zh-CN"/>
        </w:rPr>
      </w:pPr>
      <w:r>
        <w:rPr>
          <w:rFonts w:hint="eastAsia" w:ascii="黑体" w:hAnsi="黑体" w:eastAsia="黑体" w:cs="黑体"/>
          <w:b w:val="0"/>
          <w:lang w:eastAsia="zh-CN"/>
        </w:rPr>
        <w:t xml:space="preserve">附表2              </w:t>
      </w:r>
    </w:p>
    <w:p>
      <w:pPr>
        <w:pStyle w:val="3"/>
        <w:spacing w:line="590" w:lineRule="exact"/>
        <w:ind w:left="0"/>
        <w:jc w:val="center"/>
        <w:rPr>
          <w:rFonts w:hint="eastAsia" w:ascii="方正小标宋_GBK" w:hAnsi="方正小标宋_GBK" w:eastAsia="方正小标宋_GBK" w:cs="方正小标宋_GBK"/>
          <w:bCs w:val="0"/>
          <w:sz w:val="36"/>
          <w:szCs w:val="36"/>
          <w:lang w:eastAsia="zh-CN"/>
        </w:rPr>
      </w:pPr>
      <w:r>
        <w:rPr>
          <w:rFonts w:hint="eastAsia" w:ascii="方正小标宋_GBK" w:hAnsi="方正小标宋_GBK" w:eastAsia="方正小标宋_GBK" w:cs="方正小标宋_GBK"/>
          <w:bCs w:val="0"/>
          <w:sz w:val="36"/>
          <w:szCs w:val="36"/>
          <w:lang w:eastAsia="zh-CN"/>
        </w:rPr>
        <w:t>2023年南通开发区大气污染防治工程项目明细表</w:t>
      </w:r>
    </w:p>
    <w:p>
      <w:pPr>
        <w:spacing w:line="600"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lang w:eastAsia="zh-CN"/>
        </w:rPr>
        <w:t>源头替代项目（15个）</w:t>
      </w:r>
    </w:p>
    <w:tbl>
      <w:tblPr>
        <w:tblStyle w:val="5"/>
        <w:tblW w:w="14317" w:type="dxa"/>
        <w:jc w:val="center"/>
        <w:tblLayout w:type="fixed"/>
        <w:tblCellMar>
          <w:top w:w="0" w:type="dxa"/>
          <w:left w:w="108" w:type="dxa"/>
          <w:bottom w:w="0" w:type="dxa"/>
          <w:right w:w="108" w:type="dxa"/>
        </w:tblCellMar>
      </w:tblPr>
      <w:tblGrid>
        <w:gridCol w:w="630"/>
        <w:gridCol w:w="1125"/>
        <w:gridCol w:w="1931"/>
        <w:gridCol w:w="4110"/>
        <w:gridCol w:w="1843"/>
        <w:gridCol w:w="1134"/>
        <w:gridCol w:w="992"/>
        <w:gridCol w:w="1276"/>
        <w:gridCol w:w="1276"/>
      </w:tblGrid>
      <w:tr>
        <w:tblPrEx>
          <w:tblCellMar>
            <w:top w:w="0" w:type="dxa"/>
            <w:left w:w="108" w:type="dxa"/>
            <w:bottom w:w="0" w:type="dxa"/>
            <w:right w:w="108" w:type="dxa"/>
          </w:tblCellMar>
        </w:tblPrEx>
        <w:trPr>
          <w:trHeight w:val="703" w:hRule="atLeast"/>
          <w:tblHeader/>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具体地址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企业全称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整治</w:t>
            </w:r>
          </w:p>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措施</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完成</w:t>
            </w:r>
          </w:p>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时限</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投资额</w:t>
            </w:r>
          </w:p>
          <w:p>
            <w:pPr>
              <w:widowControl/>
              <w:jc w:val="center"/>
              <w:textAlignment w:val="center"/>
            </w:pP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lang w:val="en-US" w:eastAsia="zh-CN"/>
              </w:rPr>
              <w:t>万元</w:t>
            </w:r>
            <w:r>
              <w:rPr>
                <w:rFonts w:hint="eastAsia" w:ascii="黑体" w:hAnsi="黑体" w:eastAsia="黑体" w:cs="黑体"/>
                <w:color w:val="000000"/>
                <w:sz w:val="20"/>
                <w:szCs w:val="20"/>
                <w:lang w:eastAsia="zh-CN"/>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责任人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职务</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齐心路11号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南通文峰雷克萨斯汽车销售服务有限公司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色漆油改水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星湖大道1010号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南通海盟汽车销售服务有限公司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底漆、色漆油改水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东方汽车城驰程路11号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南通申成汽车销售服务有限公司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底漆、色漆油改水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星湖大道驰远路26号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南通肯特汽车销售服务有限公司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色漆油改水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星湖大道1085号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南通银奥汽车销售服务有限公司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清漆油改水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cs="Times New Roman"/>
                <w:color w:val="000000"/>
                <w:sz w:val="21"/>
                <w:szCs w:val="21"/>
              </w:rPr>
              <w:t>人武部长</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星湖大道1085号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南通银达汽车销售服务有限公司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清漆油改水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小海街道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东方大道599号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南通和星汽车销售有限公司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色漆油改水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胡成俊</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驰远路28号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南通文峰恒丰汽车销售服务有限公司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色漆油改水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驰远路29号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南通文峰恒丰汽车销售服务有限公司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底漆油改水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通富南路37号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南通德胜汽车服务有限公司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喷涂取消</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通富南路8号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南通启宝行进口汽车维修服务有限公司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喷涂取消</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中央路30号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南通通宇汽车维修服务有限公司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喷涂取消</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通州路</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南通月星家具制造有限公司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底漆油改水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通和路18号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南通长江阀门制造有限公司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油改水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CellMar>
            <w:top w:w="0" w:type="dxa"/>
            <w:left w:w="108" w:type="dxa"/>
            <w:bottom w:w="0" w:type="dxa"/>
            <w:right w:w="108" w:type="dxa"/>
          </w:tblCellMar>
        </w:tblPrEx>
        <w:trPr>
          <w:trHeight w:val="5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老洪港</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通富南路43号</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天马绿建（南通）木结构科技有限公司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jc w:val="center"/>
              <w:rPr>
                <w:rFonts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喷涂取消</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bl>
    <w:p>
      <w:pPr>
        <w:spacing w:line="600" w:lineRule="exact"/>
        <w:jc w:val="center"/>
        <w:rPr>
          <w:rFonts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44"/>
          <w:szCs w:val="44"/>
          <w:lang w:eastAsia="zh-CN"/>
        </w:rPr>
        <w:br w:type="page"/>
      </w:r>
      <w:r>
        <w:rPr>
          <w:rFonts w:hint="eastAsia" w:ascii="方正小标宋_GBK" w:hAnsi="方正小标宋_GBK" w:eastAsia="方正小标宋_GBK" w:cs="方正小标宋_GBK"/>
          <w:sz w:val="28"/>
          <w:szCs w:val="28"/>
          <w:lang w:eastAsia="zh-CN"/>
        </w:rPr>
        <w:t>无组织治理项目（100个）</w:t>
      </w:r>
    </w:p>
    <w:tbl>
      <w:tblPr>
        <w:tblStyle w:val="5"/>
        <w:tblW w:w="14317"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97"/>
        <w:gridCol w:w="1403"/>
        <w:gridCol w:w="2835"/>
        <w:gridCol w:w="1380"/>
        <w:gridCol w:w="2877"/>
        <w:gridCol w:w="850"/>
        <w:gridCol w:w="994"/>
        <w:gridCol w:w="8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序号</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b/>
                <w:color w:val="000000"/>
                <w:sz w:val="20"/>
                <w:szCs w:val="20"/>
              </w:rPr>
            </w:pPr>
            <w:r>
              <w:rPr>
                <w:rStyle w:val="7"/>
                <w:rFonts w:hint="default" w:ascii="黑体" w:hAnsi="黑体" w:eastAsia="黑体" w:cs="黑体"/>
                <w:b w:val="0"/>
                <w:sz w:val="20"/>
                <w:szCs w:val="20"/>
                <w:lang w:eastAsia="zh-CN"/>
              </w:rPr>
              <w:t>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具体地址</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企业全称</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Style w:val="7"/>
                <w:rFonts w:hint="default" w:ascii="黑体" w:hAnsi="黑体" w:eastAsia="黑体" w:cs="黑体"/>
                <w:sz w:val="20"/>
                <w:szCs w:val="20"/>
                <w:lang w:eastAsia="zh-CN"/>
              </w:rPr>
              <w:t>行业类别</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整治措施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6"/>
                <w:sz w:val="20"/>
                <w:szCs w:val="20"/>
              </w:rPr>
            </w:pPr>
            <w:r>
              <w:rPr>
                <w:rFonts w:hint="eastAsia" w:ascii="黑体" w:hAnsi="黑体" w:eastAsia="黑体" w:cs="黑体"/>
                <w:color w:val="000000"/>
                <w:spacing w:val="-6"/>
                <w:sz w:val="20"/>
                <w:szCs w:val="20"/>
                <w:lang w:eastAsia="zh-CN"/>
              </w:rPr>
              <w:t>完成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6"/>
                <w:sz w:val="20"/>
                <w:szCs w:val="20"/>
              </w:rPr>
            </w:pPr>
            <w:r>
              <w:rPr>
                <w:rFonts w:hint="eastAsia" w:ascii="黑体" w:hAnsi="黑体" w:eastAsia="黑体" w:cs="黑体"/>
                <w:color w:val="000000"/>
                <w:spacing w:val="-6"/>
                <w:sz w:val="20"/>
                <w:szCs w:val="20"/>
                <w:lang w:eastAsia="zh-CN"/>
              </w:rPr>
              <w:t>时限</w:t>
            </w:r>
          </w:p>
        </w:tc>
        <w:tc>
          <w:tcPr>
            <w:tcW w:w="994" w:type="dxa"/>
            <w:shd w:val="clear" w:color="auto" w:fill="FFFFFF"/>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投资额</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lang w:val="en-US" w:eastAsia="zh-CN"/>
              </w:rPr>
              <w:t>万元</w:t>
            </w:r>
            <w:r>
              <w:rPr>
                <w:rFonts w:hint="eastAsia" w:ascii="黑体" w:hAnsi="黑体" w:eastAsia="黑体" w:cs="黑体"/>
                <w:color w:val="000000"/>
                <w:sz w:val="20"/>
                <w:szCs w:val="20"/>
                <w:lang w:eastAsia="zh-CN"/>
              </w:rPr>
              <w:t>）</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责任人</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申华路1号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申华化学工业有限公司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r>
              <w:rPr>
                <w:rStyle w:val="8"/>
                <w:rFonts w:hint="default" w:ascii="Times New Roman" w:hAnsi="Times New Roman" w:eastAsia="仿宋_GB2312" w:cs="Times New Roman"/>
                <w:sz w:val="20"/>
                <w:szCs w:val="20"/>
                <w:lang w:eastAsia="zh-CN"/>
              </w:rPr>
              <w:t>、合成橡胶行业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干燥床封闭设置，收集无组织逸散废气引入新增</w:t>
            </w:r>
            <w:r>
              <w:rPr>
                <w:rStyle w:val="9"/>
                <w:rFonts w:eastAsia="仿宋_GB2312"/>
                <w:sz w:val="20"/>
                <w:szCs w:val="20"/>
                <w:lang w:eastAsia="zh-CN"/>
              </w:rPr>
              <w:t>“</w:t>
            </w:r>
            <w:r>
              <w:rPr>
                <w:rStyle w:val="8"/>
                <w:rFonts w:hint="default" w:ascii="Times New Roman" w:hAnsi="Times New Roman" w:eastAsia="仿宋_GB2312" w:cs="Times New Roman"/>
                <w:sz w:val="20"/>
                <w:szCs w:val="20"/>
                <w:lang w:eastAsia="zh-CN"/>
              </w:rPr>
              <w:t>水喷淋</w:t>
            </w:r>
            <w:r>
              <w:rPr>
                <w:rStyle w:val="9"/>
                <w:rFonts w:eastAsia="仿宋_GB2312"/>
                <w:sz w:val="20"/>
                <w:szCs w:val="20"/>
                <w:lang w:eastAsia="zh-CN"/>
              </w:rPr>
              <w:t>+</w:t>
            </w:r>
            <w:r>
              <w:rPr>
                <w:rStyle w:val="8"/>
                <w:rFonts w:hint="default" w:ascii="Times New Roman" w:hAnsi="Times New Roman" w:eastAsia="仿宋_GB2312" w:cs="Times New Roman"/>
                <w:sz w:val="20"/>
                <w:szCs w:val="20"/>
                <w:lang w:eastAsia="zh-CN"/>
              </w:rPr>
              <w:t>活性炭</w:t>
            </w:r>
            <w:r>
              <w:rPr>
                <w:rStyle w:val="9"/>
                <w:rFonts w:eastAsia="仿宋_GB2312"/>
                <w:sz w:val="20"/>
                <w:szCs w:val="20"/>
                <w:lang w:eastAsia="zh-CN"/>
              </w:rPr>
              <w:t>”</w:t>
            </w:r>
            <w:r>
              <w:rPr>
                <w:rStyle w:val="8"/>
                <w:rFonts w:hint="default" w:ascii="Times New Roman" w:hAnsi="Times New Roman" w:eastAsia="仿宋_GB2312" w:cs="Times New Roman"/>
                <w:sz w:val="20"/>
                <w:szCs w:val="20"/>
                <w:lang w:eastAsia="zh-CN"/>
              </w:rPr>
              <w:t>吸附装置处置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w:t>
            </w:r>
            <w:r>
              <w:rPr>
                <w:rStyle w:val="9"/>
                <w:rFonts w:eastAsia="仿宋_GB2312"/>
                <w:sz w:val="20"/>
                <w:szCs w:val="20"/>
                <w:lang w:eastAsia="zh-CN"/>
              </w:rPr>
              <w:t>7</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三洋化成精细化学品（南通）有限公司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四聚丙烯储槽加装废气收集设施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w:t>
            </w:r>
            <w:r>
              <w:rPr>
                <w:rStyle w:val="9"/>
                <w:rFonts w:eastAsia="仿宋_GB2312"/>
                <w:sz w:val="20"/>
                <w:szCs w:val="20"/>
                <w:lang w:eastAsia="zh-CN"/>
              </w:rPr>
              <w:t>7</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三洋化成精细化学品（南通）有限公司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二车间增设一道冷凝回收</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w:t>
            </w:r>
            <w:r>
              <w:rPr>
                <w:rStyle w:val="9"/>
                <w:rFonts w:eastAsia="仿宋_GB2312"/>
                <w:sz w:val="20"/>
                <w:szCs w:val="20"/>
                <w:lang w:eastAsia="zh-CN"/>
              </w:rPr>
              <w:t>7</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三洋化成精细化学品（南通）有限公司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污水站压滤机废气收集接入现有废气措施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南通天和树脂有限公司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将</w:t>
            </w:r>
            <w:r>
              <w:rPr>
                <w:rStyle w:val="9"/>
                <w:rFonts w:eastAsia="仿宋_GB2312"/>
                <w:sz w:val="20"/>
                <w:szCs w:val="20"/>
                <w:lang w:eastAsia="zh-CN"/>
              </w:rPr>
              <w:t>11</w:t>
            </w:r>
            <w:r>
              <w:rPr>
                <w:rStyle w:val="8"/>
                <w:rFonts w:hint="default" w:ascii="Times New Roman" w:hAnsi="Times New Roman" w:eastAsia="仿宋_GB2312" w:cs="Times New Roman"/>
                <w:sz w:val="20"/>
                <w:szCs w:val="20"/>
                <w:lang w:eastAsia="zh-CN"/>
              </w:rPr>
              <w:t>个固定顶罐废气管道密闭化收集后引至</w:t>
            </w:r>
            <w:r>
              <w:rPr>
                <w:rStyle w:val="9"/>
                <w:rFonts w:eastAsia="仿宋_GB2312"/>
                <w:sz w:val="20"/>
                <w:szCs w:val="20"/>
                <w:lang w:eastAsia="zh-CN"/>
              </w:rPr>
              <w:t>RTO</w:t>
            </w:r>
            <w:r>
              <w:rPr>
                <w:rStyle w:val="8"/>
                <w:rFonts w:hint="default" w:ascii="Times New Roman" w:hAnsi="Times New Roman" w:eastAsia="仿宋_GB2312" w:cs="Times New Roman"/>
                <w:sz w:val="20"/>
                <w:szCs w:val="20"/>
                <w:lang w:eastAsia="zh-CN"/>
              </w:rPr>
              <w:t>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南通天和树脂有限公司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通过</w:t>
            </w:r>
            <w:r>
              <w:rPr>
                <w:rStyle w:val="9"/>
                <w:rFonts w:eastAsia="仿宋_GB2312"/>
                <w:sz w:val="20"/>
                <w:szCs w:val="20"/>
                <w:lang w:eastAsia="zh-CN"/>
              </w:rPr>
              <w:t>RTO</w:t>
            </w:r>
            <w:r>
              <w:rPr>
                <w:rStyle w:val="8"/>
                <w:rFonts w:hint="default" w:ascii="Times New Roman" w:hAnsi="Times New Roman" w:eastAsia="仿宋_GB2312" w:cs="Times New Roman"/>
                <w:sz w:val="20"/>
                <w:szCs w:val="20"/>
                <w:lang w:eastAsia="zh-CN"/>
              </w:rPr>
              <w:t>旁路上的活性炭吸附箱，实现非正常工况下废气处理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通旺路12号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南通天和树脂有限公司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pacing w:val="-6"/>
                <w:sz w:val="20"/>
                <w:szCs w:val="20"/>
                <w:lang w:eastAsia="zh-CN"/>
              </w:rPr>
            </w:pPr>
            <w:r>
              <w:rPr>
                <w:rStyle w:val="8"/>
                <w:rFonts w:hint="default" w:ascii="Times New Roman" w:hAnsi="Times New Roman" w:eastAsia="仿宋_GB2312" w:cs="Times New Roman"/>
                <w:spacing w:val="-6"/>
                <w:sz w:val="20"/>
                <w:szCs w:val="20"/>
                <w:lang w:eastAsia="zh-CN"/>
              </w:rPr>
              <w:t>高浓度废水产生的废气收集后送至</w:t>
            </w:r>
            <w:r>
              <w:rPr>
                <w:rStyle w:val="9"/>
                <w:rFonts w:eastAsia="仿宋_GB2312"/>
                <w:spacing w:val="-6"/>
                <w:sz w:val="20"/>
                <w:szCs w:val="20"/>
                <w:lang w:eastAsia="zh-CN"/>
              </w:rPr>
              <w:t>RTO</w:t>
            </w:r>
            <w:r>
              <w:rPr>
                <w:rStyle w:val="8"/>
                <w:rFonts w:hint="default" w:ascii="Times New Roman" w:hAnsi="Times New Roman" w:eastAsia="仿宋_GB2312" w:cs="Times New Roman"/>
                <w:spacing w:val="-6"/>
                <w:sz w:val="20"/>
                <w:szCs w:val="20"/>
                <w:lang w:eastAsia="zh-CN"/>
              </w:rPr>
              <w:t>处理。好氧池、初沉池等加盖密闭，收集废气送活性炭吸附装置处理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江港路</w:t>
            </w:r>
            <w:r>
              <w:rPr>
                <w:rStyle w:val="9"/>
                <w:rFonts w:eastAsia="仿宋_GB2312"/>
                <w:sz w:val="20"/>
                <w:szCs w:val="20"/>
                <w:lang w:eastAsia="zh-CN"/>
              </w:rPr>
              <w:t>99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高田香料（南通）有限公司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危险固废仓库拟新增两个集气罩，并扩大吸风罩主管道</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江港路</w:t>
            </w:r>
            <w:r>
              <w:rPr>
                <w:rStyle w:val="9"/>
                <w:rFonts w:eastAsia="仿宋_GB2312"/>
                <w:sz w:val="20"/>
                <w:szCs w:val="20"/>
                <w:lang w:eastAsia="zh-CN"/>
              </w:rPr>
              <w:t>99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高田香料（南通）有限公司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在液体车间废气管道增设混流风机</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w:t>
            </w:r>
            <w:r>
              <w:rPr>
                <w:rStyle w:val="9"/>
                <w:rFonts w:eastAsia="仿宋_GB2312"/>
                <w:sz w:val="20"/>
                <w:szCs w:val="20"/>
                <w:lang w:eastAsia="zh-CN"/>
              </w:rPr>
              <w:t>7</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奇华顿食用香精香料（南通）有限公司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车间内罐体搅拌改密封罩搅拌作业</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18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浩力森化学科技（江苏）有限公司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10</w:t>
            </w:r>
            <w:r>
              <w:rPr>
                <w:rStyle w:val="8"/>
                <w:rFonts w:hint="default" w:ascii="Times New Roman" w:hAnsi="Times New Roman" w:eastAsia="仿宋_GB2312" w:cs="Times New Roman"/>
                <w:sz w:val="20"/>
                <w:szCs w:val="20"/>
                <w:lang w:eastAsia="zh-CN"/>
              </w:rPr>
              <w:t>、涂料油墨胶黏剂行业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加装废气收集管道，树脂车间过滤器增加移动式</w:t>
            </w:r>
            <w:r>
              <w:rPr>
                <w:rStyle w:val="9"/>
                <w:rFonts w:eastAsia="仿宋_GB2312"/>
                <w:sz w:val="20"/>
                <w:szCs w:val="20"/>
                <w:lang w:eastAsia="zh-CN"/>
              </w:rPr>
              <w:t>VOCs</w:t>
            </w:r>
            <w:r>
              <w:rPr>
                <w:rStyle w:val="8"/>
                <w:rFonts w:hint="default" w:ascii="Times New Roman" w:hAnsi="Times New Roman" w:eastAsia="仿宋_GB2312" w:cs="Times New Roman"/>
                <w:sz w:val="20"/>
                <w:szCs w:val="20"/>
                <w:lang w:eastAsia="zh-CN"/>
              </w:rPr>
              <w:t>收集装置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通顺路</w:t>
            </w:r>
            <w:r>
              <w:rPr>
                <w:rStyle w:val="9"/>
                <w:rFonts w:eastAsia="仿宋_GB2312"/>
                <w:sz w:val="20"/>
                <w:szCs w:val="20"/>
                <w:lang w:eastAsia="zh-CN"/>
              </w:rPr>
              <w:t>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南通海珥玛科技股份有限公司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危废仓库增加废气收集装置至环氧大豆油车间废气塔一并处理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通顺路</w:t>
            </w:r>
            <w:r>
              <w:rPr>
                <w:rStyle w:val="9"/>
                <w:rFonts w:eastAsia="仿宋_GB2312"/>
                <w:sz w:val="20"/>
                <w:szCs w:val="20"/>
                <w:lang w:eastAsia="zh-CN"/>
              </w:rPr>
              <w:t>5</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斯福瑞（南通）制药有限公司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r>
              <w:rPr>
                <w:rStyle w:val="8"/>
                <w:rFonts w:hint="default" w:ascii="Times New Roman" w:hAnsi="Times New Roman" w:eastAsia="仿宋_GB2312" w:cs="Times New Roman"/>
                <w:sz w:val="20"/>
                <w:szCs w:val="20"/>
                <w:lang w:eastAsia="zh-CN"/>
              </w:rPr>
              <w:t>、制药行业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污泥干化机房改造成密闭式房间，废气加装抽风系统收集处理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通顺路</w:t>
            </w:r>
            <w:r>
              <w:rPr>
                <w:rStyle w:val="9"/>
                <w:rFonts w:eastAsia="仿宋_GB2312"/>
                <w:sz w:val="20"/>
                <w:szCs w:val="20"/>
                <w:lang w:eastAsia="zh-CN"/>
              </w:rPr>
              <w:t>5</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斯福瑞（南通）制药有限公司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r>
              <w:rPr>
                <w:rStyle w:val="8"/>
                <w:rFonts w:hint="default" w:ascii="Times New Roman" w:hAnsi="Times New Roman" w:eastAsia="仿宋_GB2312" w:cs="Times New Roman"/>
                <w:sz w:val="20"/>
                <w:szCs w:val="20"/>
                <w:lang w:eastAsia="zh-CN"/>
              </w:rPr>
              <w:t>、制药行业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车间外环沟水封井盖板改造，确保密闭，环沟内废水管道连接输送至废水处理区</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w:t>
            </w:r>
            <w:r>
              <w:rPr>
                <w:rStyle w:val="9"/>
                <w:rFonts w:eastAsia="仿宋_GB2312"/>
                <w:sz w:val="20"/>
                <w:szCs w:val="20"/>
                <w:lang w:eastAsia="zh-CN"/>
              </w:rPr>
              <w:t>998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南通江山农药化工股份有限公司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r>
              <w:rPr>
                <w:rStyle w:val="8"/>
                <w:rFonts w:hint="default" w:ascii="Times New Roman" w:hAnsi="Times New Roman" w:eastAsia="仿宋_GB2312" w:cs="Times New Roman"/>
                <w:sz w:val="20"/>
                <w:szCs w:val="20"/>
                <w:lang w:eastAsia="zh-CN"/>
              </w:rPr>
              <w:t>、农药行业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对污泥离心机房进行封闭，废气经风管输送至</w:t>
            </w:r>
            <w:r>
              <w:rPr>
                <w:rStyle w:val="9"/>
                <w:rFonts w:eastAsia="仿宋_GB2312"/>
                <w:sz w:val="20"/>
                <w:szCs w:val="20"/>
                <w:lang w:eastAsia="zh-CN"/>
              </w:rPr>
              <w:t>RTO</w:t>
            </w:r>
            <w:r>
              <w:rPr>
                <w:rStyle w:val="8"/>
                <w:rFonts w:hint="default" w:ascii="Times New Roman" w:hAnsi="Times New Roman" w:eastAsia="仿宋_GB2312" w:cs="Times New Roman"/>
                <w:sz w:val="20"/>
                <w:szCs w:val="20"/>
                <w:lang w:eastAsia="zh-CN"/>
              </w:rPr>
              <w:t>焚烧处理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w:t>
            </w:r>
            <w:r>
              <w:rPr>
                <w:rStyle w:val="9"/>
                <w:rFonts w:eastAsia="仿宋_GB2312"/>
                <w:sz w:val="20"/>
                <w:szCs w:val="20"/>
                <w:lang w:eastAsia="zh-CN"/>
              </w:rPr>
              <w:t>998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南通江山农药化工股份有限公司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r>
              <w:rPr>
                <w:rStyle w:val="8"/>
                <w:rFonts w:hint="default" w:ascii="Times New Roman" w:hAnsi="Times New Roman" w:eastAsia="仿宋_GB2312" w:cs="Times New Roman"/>
                <w:sz w:val="20"/>
                <w:szCs w:val="20"/>
                <w:lang w:eastAsia="zh-CN"/>
              </w:rPr>
              <w:t>、农药行业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对碱洗塔、水洗塔、生物箱进行改造，提高对废气中硫化氢、氨等恶臭污染物的处理能力</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江河路</w:t>
            </w:r>
            <w:r>
              <w:rPr>
                <w:rStyle w:val="9"/>
                <w:rFonts w:eastAsia="仿宋_GB2312"/>
                <w:sz w:val="20"/>
                <w:szCs w:val="20"/>
                <w:lang w:eastAsia="zh-CN"/>
              </w:rPr>
              <w:t>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宣伟（南通）涂料有限公司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10</w:t>
            </w:r>
            <w:r>
              <w:rPr>
                <w:rStyle w:val="8"/>
                <w:rFonts w:hint="default" w:ascii="Times New Roman" w:hAnsi="Times New Roman" w:eastAsia="仿宋_GB2312" w:cs="Times New Roman"/>
                <w:sz w:val="20"/>
                <w:szCs w:val="20"/>
                <w:lang w:eastAsia="zh-CN"/>
              </w:rPr>
              <w:t>、涂料油墨胶黏剂行业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废水池废气收集后送入活性炭吸附装置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w:t>
            </w:r>
            <w:r>
              <w:rPr>
                <w:rStyle w:val="9"/>
                <w:rFonts w:eastAsia="仿宋_GB2312"/>
                <w:sz w:val="20"/>
                <w:szCs w:val="20"/>
                <w:lang w:eastAsia="zh-CN"/>
              </w:rPr>
              <w:t>968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南通醋酸化工股份有限公司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山梨酸废液自动分层及减少中间储罐项目：山梨酸废液现为人工分层后，再进行二次分层及排水，现改为自动分层，废液全密闭管道输送，并减少中间储罐，减少无组织逸散。离心机卸料采用负压卸料</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w:t>
            </w:r>
            <w:r>
              <w:rPr>
                <w:rStyle w:val="9"/>
                <w:rFonts w:eastAsia="仿宋_GB2312"/>
                <w:sz w:val="20"/>
                <w:szCs w:val="20"/>
                <w:lang w:eastAsia="zh-CN"/>
              </w:rPr>
              <w:t>968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南通醋酸化工股份有限公司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危废仓库吸风管增加下风管，增加收集效率</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通达路77号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蔼司蒂电工材料有限公司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罐区卸料软管接头改为干式接头</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江河路18号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南通荒川化学工业有限公司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在危废堆场近地面30cm处增设吸风口</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南通星辰合成材料有限公司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卸料管口改为干式密封接口</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南通天和环保科技有限公司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19</w:t>
            </w:r>
            <w:r>
              <w:rPr>
                <w:rStyle w:val="8"/>
                <w:rFonts w:hint="default" w:ascii="Times New Roman" w:hAnsi="Times New Roman" w:eastAsia="仿宋_GB2312" w:cs="Times New Roman"/>
                <w:sz w:val="20"/>
                <w:szCs w:val="20"/>
                <w:lang w:eastAsia="zh-CN"/>
              </w:rPr>
              <w:t>、清洗剂使用行业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增加倒残和抽料作业密闭隔间，对隔间增加废气收集管道</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w:t>
            </w:r>
            <w:r>
              <w:rPr>
                <w:rStyle w:val="9"/>
                <w:rFonts w:eastAsia="仿宋_GB2312"/>
                <w:sz w:val="20"/>
                <w:szCs w:val="20"/>
                <w:lang w:eastAsia="zh-CN"/>
              </w:rPr>
              <w:t>19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中天科技装备电缆有限公司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r>
              <w:rPr>
                <w:rStyle w:val="8"/>
                <w:rFonts w:hint="default" w:ascii="Times New Roman" w:hAnsi="Times New Roman" w:eastAsia="仿宋_GB2312" w:cs="Times New Roman"/>
                <w:sz w:val="20"/>
                <w:szCs w:val="20"/>
                <w:lang w:eastAsia="zh-CN"/>
              </w:rPr>
              <w:t>、塑料制品行业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车间挤出机设置收集罩收集处置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海堡路</w:t>
            </w:r>
            <w:r>
              <w:rPr>
                <w:rStyle w:val="9"/>
                <w:rFonts w:eastAsia="仿宋_GB2312"/>
                <w:sz w:val="20"/>
                <w:szCs w:val="20"/>
                <w:lang w:eastAsia="zh-CN"/>
              </w:rPr>
              <w:t>111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南通一德实业有限公司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cs="Times New Roman"/>
                <w:color w:val="000000"/>
                <w:sz w:val="20"/>
                <w:szCs w:val="20"/>
                <w:lang w:eastAsia="zh-CN"/>
              </w:rPr>
            </w:pP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调节池加盖并加装除异味系统，通过物理过滤处理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通秀路</w:t>
            </w:r>
            <w:r>
              <w:rPr>
                <w:rStyle w:val="9"/>
                <w:rFonts w:eastAsia="仿宋_GB2312"/>
                <w:sz w:val="20"/>
                <w:szCs w:val="20"/>
                <w:lang w:eastAsia="zh-CN"/>
              </w:rPr>
              <w:t>23</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爱思开希（南通）尖端聚氨酯材料有限公司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危废堆场废气收集处理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w:t>
            </w:r>
            <w:r>
              <w:rPr>
                <w:rStyle w:val="9"/>
                <w:rFonts w:eastAsia="仿宋_GB2312"/>
                <w:sz w:val="20"/>
                <w:szCs w:val="20"/>
                <w:lang w:eastAsia="zh-CN"/>
              </w:rPr>
              <w:t>19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日岩帝人汽车安全用布（南通）有限公司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对涂层室开口部进行改善，提高密闭效果。</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新兴东路</w:t>
            </w:r>
            <w:r>
              <w:rPr>
                <w:rStyle w:val="9"/>
                <w:rFonts w:eastAsia="仿宋_GB2312"/>
                <w:sz w:val="20"/>
                <w:szCs w:val="20"/>
                <w:lang w:eastAsia="zh-CN"/>
              </w:rPr>
              <w:t>328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江苏强依新材料有限公司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废水收集池加盖</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新兴东路</w:t>
            </w:r>
            <w:r>
              <w:rPr>
                <w:rStyle w:val="9"/>
                <w:rFonts w:eastAsia="仿宋_GB2312"/>
                <w:sz w:val="20"/>
                <w:szCs w:val="20"/>
                <w:lang w:eastAsia="zh-CN"/>
              </w:rPr>
              <w:t>328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江苏强依新材料有限公司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排风机增加排风量，固废仓库内侧加装收集集风罩</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常兴路</w:t>
            </w:r>
            <w:r>
              <w:rPr>
                <w:rStyle w:val="9"/>
                <w:rFonts w:eastAsia="仿宋_GB2312"/>
                <w:sz w:val="20"/>
                <w:szCs w:val="20"/>
                <w:lang w:eastAsia="zh-CN"/>
              </w:rPr>
              <w:t>82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南通朝阳漂染有限公司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调浆室废气收集治理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常兴路</w:t>
            </w:r>
            <w:r>
              <w:rPr>
                <w:rStyle w:val="9"/>
                <w:rFonts w:eastAsia="仿宋_GB2312"/>
                <w:sz w:val="20"/>
                <w:szCs w:val="20"/>
                <w:lang w:eastAsia="zh-CN"/>
              </w:rPr>
              <w:t>82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南通朝阳漂染有限公司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废水收集池加装侧板和密闭排气管，排至碱洗装置处理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常兴路</w:t>
            </w:r>
            <w:r>
              <w:rPr>
                <w:rStyle w:val="9"/>
                <w:rFonts w:eastAsia="仿宋_GB2312"/>
                <w:sz w:val="20"/>
                <w:szCs w:val="20"/>
                <w:lang w:eastAsia="zh-CN"/>
              </w:rPr>
              <w:t>82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南通朝阳漂染有限公司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危废仓库废气收集至楼顶净化器进行处理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常兴东路</w:t>
            </w:r>
            <w:r>
              <w:rPr>
                <w:rStyle w:val="9"/>
                <w:rFonts w:eastAsia="仿宋_GB2312"/>
                <w:sz w:val="20"/>
                <w:szCs w:val="20"/>
                <w:lang w:eastAsia="zh-CN"/>
              </w:rPr>
              <w:t>7</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云汇环保科技南通有限公司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w:t>
            </w:r>
            <w:r>
              <w:rPr>
                <w:rStyle w:val="8"/>
                <w:rFonts w:hint="default" w:ascii="Times New Roman" w:hAnsi="Times New Roman" w:eastAsia="仿宋_GB2312" w:cs="Times New Roman"/>
                <w:sz w:val="20"/>
                <w:szCs w:val="20"/>
                <w:lang w:eastAsia="zh-CN"/>
              </w:rPr>
              <w:t>、工程机械制造行业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危废仓库增加废气收集，排至</w:t>
            </w:r>
            <w:r>
              <w:rPr>
                <w:rStyle w:val="9"/>
                <w:rFonts w:eastAsia="仿宋_GB2312"/>
                <w:sz w:val="20"/>
                <w:szCs w:val="20"/>
                <w:lang w:eastAsia="zh-CN"/>
              </w:rPr>
              <w:t>VOC</w:t>
            </w:r>
            <w:r>
              <w:rPr>
                <w:rStyle w:val="8"/>
                <w:rFonts w:hint="default" w:ascii="Times New Roman" w:hAnsi="Times New Roman" w:eastAsia="仿宋_GB2312" w:cs="Times New Roman"/>
                <w:sz w:val="20"/>
                <w:szCs w:val="20"/>
                <w:lang w:eastAsia="zh-CN"/>
              </w:rPr>
              <w:t>一体机废气处理设备</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w:t>
            </w:r>
            <w:r>
              <w:rPr>
                <w:rStyle w:val="9"/>
                <w:rFonts w:eastAsia="仿宋_GB2312"/>
                <w:sz w:val="20"/>
                <w:szCs w:val="20"/>
                <w:lang w:eastAsia="zh-CN"/>
              </w:rPr>
              <w:t>159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领新（南通）重工有限公司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16</w:t>
            </w:r>
            <w:r>
              <w:rPr>
                <w:rStyle w:val="8"/>
                <w:rFonts w:hint="default" w:ascii="Times New Roman" w:hAnsi="Times New Roman" w:eastAsia="仿宋_GB2312" w:cs="Times New Roman"/>
                <w:sz w:val="20"/>
                <w:szCs w:val="20"/>
                <w:lang w:eastAsia="zh-CN"/>
              </w:rPr>
              <w:t>、船舶制造行业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新建镀锌车间，酸洗房进行整体换风，提高废气收集效率。</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w:t>
            </w:r>
            <w:r>
              <w:rPr>
                <w:rStyle w:val="9"/>
                <w:rFonts w:eastAsia="仿宋_GB2312"/>
                <w:sz w:val="20"/>
                <w:szCs w:val="20"/>
                <w:lang w:eastAsia="zh-CN"/>
              </w:rPr>
              <w:t>159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领新（南通）重工有限公司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16</w:t>
            </w:r>
            <w:r>
              <w:rPr>
                <w:rStyle w:val="8"/>
                <w:rFonts w:hint="default" w:ascii="Times New Roman" w:hAnsi="Times New Roman" w:eastAsia="仿宋_GB2312" w:cs="Times New Roman"/>
                <w:sz w:val="20"/>
                <w:szCs w:val="20"/>
                <w:lang w:eastAsia="zh-CN"/>
              </w:rPr>
              <w:t>、船舶制造行业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新建危废堆场废气治理措施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通顺路</w:t>
            </w:r>
            <w:r>
              <w:rPr>
                <w:rStyle w:val="9"/>
                <w:rFonts w:eastAsia="仿宋_GB2312"/>
                <w:sz w:val="20"/>
                <w:szCs w:val="20"/>
                <w:lang w:eastAsia="zh-CN"/>
              </w:rPr>
              <w:t>15</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大块建材开发（江苏）有限公司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r>
              <w:rPr>
                <w:rStyle w:val="8"/>
                <w:rFonts w:hint="default" w:ascii="Times New Roman" w:hAnsi="Times New Roman" w:eastAsia="仿宋_GB2312" w:cs="Times New Roman"/>
                <w:sz w:val="20"/>
                <w:szCs w:val="20"/>
                <w:lang w:eastAsia="zh-CN"/>
              </w:rPr>
              <w:t>、塑料制品行业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加热辊区域废气集中收集后送至经活性炭吸附装置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8</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中谷碧陆（南通）新能源有限公司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cs="Times New Roman"/>
                <w:color w:val="000000"/>
                <w:sz w:val="20"/>
                <w:szCs w:val="20"/>
                <w:lang w:eastAsia="zh-CN"/>
              </w:rPr>
            </w:pP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制油车间浸出工段水封池加盖密闭，尾气用管道连接至车间废水蒸煮罐</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瑞新路</w:t>
            </w:r>
            <w:r>
              <w:rPr>
                <w:rStyle w:val="9"/>
                <w:rFonts w:eastAsia="仿宋_GB2312"/>
                <w:sz w:val="20"/>
                <w:szCs w:val="20"/>
                <w:lang w:eastAsia="zh-CN"/>
              </w:rPr>
              <w:t>301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东丽酒伊织染</w:t>
            </w:r>
            <w:r>
              <w:rPr>
                <w:rStyle w:val="9"/>
                <w:rFonts w:eastAsia="仿宋_GB2312"/>
                <w:sz w:val="20"/>
                <w:szCs w:val="20"/>
                <w:lang w:eastAsia="zh-CN"/>
              </w:rPr>
              <w:t xml:space="preserve"> </w:t>
            </w:r>
            <w:r>
              <w:rPr>
                <w:rStyle w:val="8"/>
                <w:rFonts w:hint="default" w:ascii="Times New Roman" w:hAnsi="Times New Roman" w:eastAsia="仿宋_GB2312" w:cs="Times New Roman"/>
                <w:sz w:val="20"/>
                <w:szCs w:val="20"/>
                <w:lang w:eastAsia="zh-CN"/>
              </w:rPr>
              <w:t>（南通）有限公司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Z染色新设染料自动输送系统，实现封闭自动化投料</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600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w:t>
            </w:r>
            <w:r>
              <w:rPr>
                <w:rStyle w:val="9"/>
                <w:rFonts w:eastAsia="仿宋_GB2312"/>
                <w:sz w:val="20"/>
                <w:szCs w:val="20"/>
                <w:lang w:eastAsia="zh-CN"/>
              </w:rPr>
              <w:t>998</w:t>
            </w:r>
            <w:r>
              <w:rPr>
                <w:rStyle w:val="8"/>
                <w:rFonts w:hint="default" w:ascii="Times New Roman" w:hAnsi="Times New Roman" w:eastAsia="仿宋_GB2312" w:cs="Times New Roman"/>
                <w:sz w:val="20"/>
                <w:szCs w:val="20"/>
                <w:lang w:eastAsia="zh-CN"/>
              </w:rPr>
              <w:t>号向西</w:t>
            </w:r>
            <w:r>
              <w:rPr>
                <w:rStyle w:val="9"/>
                <w:rFonts w:eastAsia="仿宋_GB2312"/>
                <w:sz w:val="20"/>
                <w:szCs w:val="20"/>
                <w:lang w:eastAsia="zh-CN"/>
              </w:rPr>
              <w:t>200</w:t>
            </w:r>
            <w:r>
              <w:rPr>
                <w:rStyle w:val="8"/>
                <w:rFonts w:hint="default" w:ascii="Times New Roman" w:hAnsi="Times New Roman" w:eastAsia="仿宋_GB2312" w:cs="Times New Roman"/>
                <w:sz w:val="20"/>
                <w:szCs w:val="20"/>
                <w:lang w:eastAsia="zh-CN"/>
              </w:rPr>
              <w:t>米</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江苏申新包装有限公司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r>
              <w:rPr>
                <w:rStyle w:val="8"/>
                <w:rFonts w:hint="default" w:ascii="Times New Roman" w:hAnsi="Times New Roman" w:eastAsia="仿宋_GB2312" w:cs="Times New Roman"/>
                <w:sz w:val="20"/>
                <w:szCs w:val="20"/>
                <w:lang w:eastAsia="zh-CN"/>
              </w:rPr>
              <w:t>、塑料制品行业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吹塑出料产生废气治理，增设一套废气处理装置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w:t>
            </w:r>
            <w:r>
              <w:rPr>
                <w:rStyle w:val="9"/>
                <w:rFonts w:eastAsia="仿宋_GB2312"/>
                <w:sz w:val="20"/>
                <w:szCs w:val="20"/>
                <w:lang w:eastAsia="zh-CN"/>
              </w:rPr>
              <w:t>19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帝人汽车用布加工（南通）有限公司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危废仓库增加排气管道，与定型废气处理设备连接处理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w:t>
            </w:r>
            <w:r>
              <w:rPr>
                <w:rStyle w:val="9"/>
                <w:rFonts w:eastAsia="仿宋_GB2312"/>
                <w:sz w:val="20"/>
                <w:szCs w:val="20"/>
                <w:lang w:eastAsia="zh-CN"/>
              </w:rPr>
              <w:t>19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帝人汽车用布加工（南通）有限公司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好氧池加盖与原有污水废气处理设备相连</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齐心路</w:t>
            </w:r>
            <w:r>
              <w:rPr>
                <w:rStyle w:val="9"/>
                <w:rFonts w:eastAsia="仿宋_GB2312"/>
                <w:sz w:val="20"/>
                <w:szCs w:val="20"/>
                <w:lang w:eastAsia="zh-CN"/>
              </w:rPr>
              <w:t>105</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中天射频电缆有限公司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11</w:t>
            </w:r>
            <w:r>
              <w:rPr>
                <w:rStyle w:val="8"/>
                <w:rFonts w:hint="default" w:ascii="Times New Roman" w:hAnsi="Times New Roman" w:eastAsia="仿宋_GB2312" w:cs="Times New Roman"/>
                <w:sz w:val="20"/>
                <w:szCs w:val="20"/>
                <w:lang w:eastAsia="zh-CN"/>
              </w:rPr>
              <w:t>、橡胶制品行业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射频车间发泡、护套挤出废气点位增加可移动废气收集处理装置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民兴路</w:t>
            </w:r>
            <w:r>
              <w:rPr>
                <w:rStyle w:val="9"/>
                <w:rFonts w:eastAsia="仿宋_GB2312"/>
                <w:sz w:val="20"/>
                <w:szCs w:val="20"/>
                <w:lang w:eastAsia="zh-CN"/>
              </w:rPr>
              <w:t>171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宝泰菱工程塑料（南通）有限公司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废水低浓度池</w:t>
            </w:r>
            <w:r>
              <w:rPr>
                <w:rStyle w:val="9"/>
                <w:rFonts w:eastAsia="仿宋_GB2312"/>
                <w:sz w:val="20"/>
                <w:szCs w:val="20"/>
                <w:lang w:eastAsia="zh-CN"/>
              </w:rPr>
              <w:t>V-801</w:t>
            </w:r>
            <w:r>
              <w:rPr>
                <w:rStyle w:val="8"/>
                <w:rFonts w:hint="default" w:ascii="Times New Roman" w:hAnsi="Times New Roman" w:eastAsia="仿宋_GB2312" w:cs="Times New Roman"/>
                <w:sz w:val="20"/>
                <w:szCs w:val="20"/>
                <w:lang w:eastAsia="zh-CN"/>
              </w:rPr>
              <w:t>加盖密闭，并通过管线将</w:t>
            </w:r>
            <w:r>
              <w:rPr>
                <w:rStyle w:val="9"/>
                <w:rFonts w:eastAsia="仿宋_GB2312"/>
                <w:sz w:val="20"/>
                <w:szCs w:val="20"/>
                <w:lang w:eastAsia="zh-CN"/>
              </w:rPr>
              <w:t>VOCs</w:t>
            </w:r>
            <w:r>
              <w:rPr>
                <w:rStyle w:val="8"/>
                <w:rFonts w:hint="default" w:ascii="Times New Roman" w:hAnsi="Times New Roman" w:eastAsia="仿宋_GB2312" w:cs="Times New Roman"/>
                <w:sz w:val="20"/>
                <w:szCs w:val="20"/>
                <w:lang w:eastAsia="zh-CN"/>
              </w:rPr>
              <w:t>气体收集至危废堆场活性炭装置进行处理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eastAsia="仿宋_GB2312" w:cs="Times New Roman"/>
                <w:color w:val="000000"/>
                <w:sz w:val="20"/>
                <w:szCs w:val="20"/>
                <w:lang w:eastAsia="zh-CN"/>
              </w:rPr>
            </w:pPr>
            <w:r>
              <w:rPr>
                <w:rFonts w:hint="eastAsia" w:ascii="Times New Roman"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通富南路</w:t>
            </w:r>
            <w:r>
              <w:rPr>
                <w:rStyle w:val="9"/>
                <w:rFonts w:eastAsia="仿宋_GB2312"/>
                <w:sz w:val="20"/>
                <w:szCs w:val="20"/>
                <w:lang w:eastAsia="zh-CN"/>
              </w:rPr>
              <w:t>23</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南通海之阳膜化工有限公司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污水处理设备相关工段进行加盖</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22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台橡宇部（南通）化学工业有限公司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r>
              <w:rPr>
                <w:rStyle w:val="8"/>
                <w:rFonts w:hint="default" w:ascii="Times New Roman" w:hAnsi="Times New Roman" w:eastAsia="仿宋_GB2312" w:cs="Times New Roman"/>
                <w:sz w:val="20"/>
                <w:szCs w:val="20"/>
                <w:lang w:eastAsia="zh-CN"/>
              </w:rPr>
              <w:t>、合成橡胶行业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将干燥床前端及前三扇门上下床体软连接外侧增加抽气罩，废气接至废气风机进口；废气风机与风管之间的软连接改善，由帆布的改成硅胶材质。</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28.52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迈图高新材料（南通）有限公司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储罐废气新增一套备用活性炭吸附装置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21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旭有机材树脂（南通）有限公司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铸材、电材密闭投料、车间固体投料口全密闭投料</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21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旭有机材树脂（南通）有限公司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电材车间反应釜清洗工段安装废气收集罩</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w:t>
            </w:r>
            <w:r>
              <w:rPr>
                <w:rStyle w:val="9"/>
                <w:rFonts w:eastAsia="仿宋_GB2312"/>
                <w:sz w:val="20"/>
                <w:szCs w:val="20"/>
                <w:lang w:eastAsia="zh-CN"/>
              </w:rPr>
              <w:t>21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旭有机材树脂（南通）有限公司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危废仓库全密闭，加大内部废气收集效率，压滤机安装废气收集罩。</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w:t>
            </w:r>
            <w:r>
              <w:rPr>
                <w:rStyle w:val="9"/>
                <w:rFonts w:eastAsia="仿宋_GB2312"/>
                <w:sz w:val="20"/>
                <w:szCs w:val="20"/>
                <w:lang w:eastAsia="zh-CN"/>
              </w:rPr>
              <w:t>109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南通奥凯生物技术开发有限公司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污泥压滤机更换新型隔膜式压滤机</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新兴路</w:t>
            </w:r>
            <w:r>
              <w:rPr>
                <w:rStyle w:val="9"/>
                <w:rFonts w:eastAsia="仿宋_GB2312"/>
                <w:sz w:val="20"/>
                <w:szCs w:val="20"/>
                <w:lang w:eastAsia="zh-CN"/>
              </w:rPr>
              <w:t>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南通榕通纺织品有限公司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r>
              <w:rPr>
                <w:rStyle w:val="8"/>
                <w:rFonts w:hint="default" w:ascii="Times New Roman" w:hAnsi="Times New Roman" w:eastAsia="仿宋_GB2312" w:cs="Times New Roman"/>
                <w:sz w:val="20"/>
                <w:szCs w:val="20"/>
                <w:lang w:eastAsia="zh-CN"/>
              </w:rPr>
              <w:t>、纺织染整行业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厌氧池加盖</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w:t>
            </w:r>
            <w:r>
              <w:rPr>
                <w:rStyle w:val="9"/>
                <w:rFonts w:eastAsia="仿宋_GB2312"/>
                <w:sz w:val="20"/>
                <w:szCs w:val="20"/>
                <w:lang w:eastAsia="zh-CN"/>
              </w:rPr>
              <w:t>93-5</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禧禧艾（南通）化工有限公司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19、清洗剂使用行业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废水处理池加盖</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科兴路3号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南通三圣石墨设备科技股份有限公司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17</w:t>
            </w:r>
            <w:r>
              <w:rPr>
                <w:rStyle w:val="8"/>
                <w:rFonts w:hint="default" w:ascii="Times New Roman" w:hAnsi="Times New Roman" w:eastAsia="仿宋_GB2312" w:cs="Times New Roman"/>
                <w:sz w:val="20"/>
                <w:szCs w:val="20"/>
                <w:lang w:eastAsia="zh-CN"/>
              </w:rPr>
              <w:t>、涂料使用行业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流挂放置区自然挥发的有机废气，采用吸风橱的形式收集废气，通过风机风管将有机废气吸入过滤箱，经二级活性炭吸附箱处理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通顺路7号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麦加涂料（南通）有限公司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10</w:t>
            </w:r>
            <w:r>
              <w:rPr>
                <w:rStyle w:val="8"/>
                <w:rFonts w:hint="default" w:ascii="Times New Roman" w:hAnsi="Times New Roman" w:eastAsia="仿宋_GB2312" w:cs="Times New Roman"/>
                <w:sz w:val="20"/>
                <w:szCs w:val="20"/>
                <w:lang w:eastAsia="zh-CN"/>
              </w:rPr>
              <w:t>、涂料油墨胶黏剂行业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灌装机装料至封盖过程上方增加吸风罩</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通盛南路89号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马可迅（南通）车轮有限公司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17</w:t>
            </w:r>
            <w:r>
              <w:rPr>
                <w:rStyle w:val="8"/>
                <w:rFonts w:hint="default" w:ascii="Times New Roman" w:hAnsi="Times New Roman" w:eastAsia="仿宋_GB2312" w:cs="Times New Roman"/>
                <w:sz w:val="20"/>
                <w:szCs w:val="20"/>
                <w:lang w:eastAsia="zh-CN"/>
              </w:rPr>
              <w:t>、涂料使用行业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选用</w:t>
            </w:r>
            <w:r>
              <w:rPr>
                <w:rStyle w:val="9"/>
                <w:rFonts w:eastAsia="仿宋_GB2312"/>
                <w:sz w:val="20"/>
                <w:szCs w:val="20"/>
                <w:lang w:eastAsia="zh-CN"/>
              </w:rPr>
              <w:t>6</w:t>
            </w:r>
            <w:r>
              <w:rPr>
                <w:rStyle w:val="8"/>
                <w:rFonts w:hint="default" w:ascii="Times New Roman" w:hAnsi="Times New Roman" w:eastAsia="仿宋_GB2312" w:cs="Times New Roman"/>
                <w:sz w:val="20"/>
                <w:szCs w:val="20"/>
                <w:lang w:eastAsia="zh-CN"/>
              </w:rPr>
              <w:t>台喷涂机器人替代现有的人工喷涂水性面漆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115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中央路16号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南通江天化学股份有限公司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三嗪和676工段封闭吸风罩</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0.12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中央路16号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南通江天化学股份有限公司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r>
              <w:rPr>
                <w:rStyle w:val="8"/>
                <w:rFonts w:hint="default" w:ascii="Times New Roman" w:hAnsi="Times New Roman" w:eastAsia="仿宋_GB2312" w:cs="Times New Roman"/>
                <w:sz w:val="20"/>
                <w:szCs w:val="20"/>
                <w:lang w:eastAsia="zh-CN"/>
              </w:rPr>
              <w:t>、化工行业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1#多聚甲醛废水收集池加盖</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0.45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民兴路171号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宝泰菱工程塑料（南通）有限公司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r>
              <w:rPr>
                <w:rStyle w:val="8"/>
                <w:rFonts w:hint="default" w:ascii="Times New Roman" w:hAnsi="Times New Roman" w:eastAsia="仿宋_GB2312" w:cs="Times New Roman"/>
                <w:sz w:val="20"/>
                <w:szCs w:val="20"/>
                <w:lang w:eastAsia="zh-CN"/>
              </w:rPr>
              <w:t>、合成树脂行业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聚合安装</w:t>
            </w:r>
            <w:r>
              <w:rPr>
                <w:rStyle w:val="9"/>
                <w:rFonts w:eastAsia="仿宋_GB2312"/>
                <w:sz w:val="20"/>
                <w:szCs w:val="20"/>
                <w:lang w:eastAsia="zh-CN"/>
              </w:rPr>
              <w:t>8</w:t>
            </w:r>
            <w:r>
              <w:rPr>
                <w:rStyle w:val="8"/>
                <w:rFonts w:hint="default" w:ascii="Times New Roman" w:hAnsi="Times New Roman" w:eastAsia="仿宋_GB2312" w:cs="Times New Roman"/>
                <w:sz w:val="20"/>
                <w:szCs w:val="20"/>
                <w:lang w:eastAsia="zh-CN"/>
              </w:rPr>
              <w:t>个密闭取样器，单体安装</w:t>
            </w:r>
            <w:r>
              <w:rPr>
                <w:rStyle w:val="9"/>
                <w:rFonts w:eastAsia="仿宋_GB2312"/>
                <w:sz w:val="20"/>
                <w:szCs w:val="20"/>
                <w:lang w:eastAsia="zh-CN"/>
              </w:rPr>
              <w:t>30</w:t>
            </w:r>
            <w:r>
              <w:rPr>
                <w:rStyle w:val="8"/>
                <w:rFonts w:hint="default" w:ascii="Times New Roman" w:hAnsi="Times New Roman" w:eastAsia="仿宋_GB2312" w:cs="Times New Roman"/>
                <w:sz w:val="20"/>
                <w:szCs w:val="20"/>
                <w:lang w:eastAsia="zh-CN"/>
              </w:rPr>
              <w:t>个密闭取样器</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申华路1号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阿朗台橡（南通）化学工业有限公司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r>
              <w:rPr>
                <w:rStyle w:val="8"/>
                <w:rFonts w:hint="default" w:ascii="Times New Roman" w:hAnsi="Times New Roman" w:eastAsia="仿宋_GB2312" w:cs="Times New Roman"/>
                <w:sz w:val="20"/>
                <w:szCs w:val="20"/>
                <w:lang w:eastAsia="zh-CN"/>
              </w:rPr>
              <w:t>、合成橡胶行业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Style w:val="8"/>
                <w:rFonts w:hint="default" w:ascii="Times New Roman" w:hAnsi="Times New Roman" w:eastAsia="仿宋_GB2312" w:cs="Times New Roman"/>
                <w:spacing w:val="-6"/>
                <w:sz w:val="20"/>
                <w:szCs w:val="20"/>
                <w:lang w:eastAsia="zh-CN"/>
              </w:rPr>
              <w:t>干燥床布料器增加隔离罩，增加废气风机，将凝聚段设备无组织逸散废气引入</w:t>
            </w:r>
            <w:r>
              <w:rPr>
                <w:rStyle w:val="9"/>
                <w:rFonts w:eastAsia="仿宋_GB2312"/>
                <w:spacing w:val="-6"/>
                <w:sz w:val="20"/>
                <w:szCs w:val="20"/>
                <w:lang w:eastAsia="zh-CN"/>
              </w:rPr>
              <w:t>RTO</w:t>
            </w:r>
            <w:r>
              <w:rPr>
                <w:rStyle w:val="8"/>
                <w:rFonts w:hint="default" w:ascii="Times New Roman" w:hAnsi="Times New Roman" w:eastAsia="仿宋_GB2312" w:cs="Times New Roman"/>
                <w:spacing w:val="-6"/>
                <w:sz w:val="20"/>
                <w:szCs w:val="20"/>
                <w:lang w:eastAsia="zh-CN"/>
              </w:rPr>
              <w:t>处置</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29.6</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中国石化销售股份有限公司江苏南通石油分公司江海油库</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罐顶增加固定喷淋措施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26</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1</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罐顶增加固定喷淋设备</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75.6</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6</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南通千红石化港储有限公司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对非保温储罐罐顶加装水幕喷头</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46.74</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w:t>
            </w:r>
            <w:r>
              <w:rPr>
                <w:rStyle w:val="9"/>
                <w:rFonts w:eastAsia="仿宋_GB2312"/>
                <w:sz w:val="20"/>
                <w:szCs w:val="20"/>
                <w:lang w:eastAsia="zh-CN"/>
              </w:rPr>
              <w:t>(</w:t>
            </w:r>
            <w:r>
              <w:rPr>
                <w:rStyle w:val="8"/>
                <w:rFonts w:hint="default" w:ascii="Times New Roman" w:hAnsi="Times New Roman" w:eastAsia="仿宋_GB2312" w:cs="Times New Roman"/>
                <w:sz w:val="20"/>
                <w:szCs w:val="20"/>
                <w:lang w:eastAsia="zh-CN"/>
              </w:rPr>
              <w:t>南通</w:t>
            </w:r>
            <w:r>
              <w:rPr>
                <w:rStyle w:val="9"/>
                <w:rFonts w:eastAsia="仿宋_GB2312"/>
                <w:sz w:val="20"/>
                <w:szCs w:val="20"/>
                <w:lang w:eastAsia="zh-CN"/>
              </w:rPr>
              <w:t>)</w:t>
            </w:r>
            <w:r>
              <w:rPr>
                <w:rStyle w:val="8"/>
                <w:rFonts w:hint="default" w:ascii="Times New Roman" w:hAnsi="Times New Roman" w:eastAsia="仿宋_GB2312" w:cs="Times New Roman"/>
                <w:sz w:val="20"/>
                <w:szCs w:val="20"/>
                <w:lang w:eastAsia="zh-CN"/>
              </w:rPr>
              <w:t>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汽油罐顶增加喷淋</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2-2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罐顶增加固定喷淋措施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2-1</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南通润德石油化工有限公司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罐顶增加固定喷淋措施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21</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16</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南通天诚清洁能源有限公司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增加固定喷淋措施</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2-2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104号储罐密封方式由囊式密封改为机械楔形+舌形密封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115号储罐密封方式由囊式密封改为机械楔形+舌形密封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116号储罐密封方式由囊式密封改为机械楔形+舌形密封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506号储罐密封方式由囊式密封改为机械楔形+舌形密封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510号储罐密封方式由囊式密封改为机械楔形+舌形密封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511号储罐密封方式由囊式密封改为机械楔形+舌形密封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512号储罐密封方式由囊式密封改为机械楔形+舌形密封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A102号储罐密封方式由囊式密封改为机械楔形+舌形密封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A103号密封方式由囊式密封改为机械楔形+舌形密封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A106号密封方式由囊式密封改为机械楔形+舌形密封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2-1</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南通润德石油化工有限公司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V102高效密封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通盛南路2-1</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南通润德石油化工有限公司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V106高效密封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通盛南路2-1</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南通润德石油化工有限公司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V403高效密封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更换</w:t>
            </w:r>
            <w:r>
              <w:rPr>
                <w:rStyle w:val="9"/>
                <w:rFonts w:eastAsia="仿宋_GB2312"/>
                <w:sz w:val="20"/>
                <w:szCs w:val="20"/>
                <w:lang w:eastAsia="zh-CN"/>
              </w:rPr>
              <w:t>C111-121</w:t>
            </w:r>
            <w:r>
              <w:rPr>
                <w:rStyle w:val="8"/>
                <w:rFonts w:hint="default" w:ascii="Times New Roman" w:hAnsi="Times New Roman" w:eastAsia="仿宋_GB2312" w:cs="Times New Roman"/>
                <w:sz w:val="20"/>
                <w:szCs w:val="20"/>
                <w:lang w:eastAsia="zh-CN"/>
              </w:rPr>
              <w:t>共</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台储罐呼吸阀</w:t>
            </w:r>
            <w:r>
              <w:rPr>
                <w:rStyle w:val="9"/>
                <w:rFonts w:eastAsia="仿宋_GB2312"/>
                <w:sz w:val="20"/>
                <w:szCs w:val="20"/>
                <w:lang w:eastAsia="zh-CN"/>
              </w:rPr>
              <w:t>24</w:t>
            </w:r>
            <w:r>
              <w:rPr>
                <w:rStyle w:val="8"/>
                <w:rFonts w:hint="default" w:ascii="Times New Roman" w:hAnsi="Times New Roman" w:eastAsia="仿宋_GB2312" w:cs="Times New Roman"/>
                <w:sz w:val="20"/>
                <w:szCs w:val="20"/>
                <w:lang w:eastAsia="zh-CN"/>
              </w:rPr>
              <w:t>个</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对库储罐排污口、污水检查井密封</w:t>
            </w:r>
            <w:r>
              <w:rPr>
                <w:rStyle w:val="9"/>
                <w:rFonts w:eastAsia="仿宋_GB2312"/>
                <w:sz w:val="20"/>
                <w:szCs w:val="20"/>
                <w:lang w:eastAsia="zh-CN"/>
              </w:rPr>
              <w:t>62</w:t>
            </w:r>
            <w:r>
              <w:rPr>
                <w:rStyle w:val="8"/>
                <w:rFonts w:hint="default" w:ascii="Times New Roman" w:hAnsi="Times New Roman" w:eastAsia="仿宋_GB2312" w:cs="Times New Roman"/>
                <w:sz w:val="20"/>
                <w:szCs w:val="20"/>
                <w:lang w:eastAsia="zh-CN"/>
              </w:rPr>
              <w:t>处实施软密封技改</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2-2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更换104罐呼吸阀</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储罐切水，已对所有储罐下排污口加盖确保废水与空气隔绝，含油污水处理装置以加盖密闭</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通盛南路2-1</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南通润德石油化工有限公司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所有储罐均为内浮顶，从源头控制调整进货工艺，不进行切水作业</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对存在泄漏的呼吸阀进行更换，一阶段计划改造1</w:t>
            </w:r>
            <w:r>
              <w:rPr>
                <w:rStyle w:val="9"/>
                <w:rFonts w:eastAsia="仿宋_GB2312"/>
                <w:sz w:val="20"/>
                <w:szCs w:val="20"/>
                <w:lang w:eastAsia="zh-CN"/>
              </w:rPr>
              <w:t>0</w:t>
            </w:r>
            <w:r>
              <w:rPr>
                <w:rStyle w:val="8"/>
                <w:rFonts w:hint="default" w:ascii="Times New Roman" w:hAnsi="Times New Roman" w:eastAsia="仿宋_GB2312" w:cs="Times New Roman"/>
                <w:sz w:val="20"/>
                <w:szCs w:val="20"/>
                <w:lang w:eastAsia="zh-CN"/>
              </w:rPr>
              <w:t>个</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对所有汽油装车鹤管气相管及液相管进行自查，更换密封圈</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对甲醇装车鹤管进行改造，加装气相密闭收集管并接入尾气回收系统</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8"/>
                <w:rFonts w:hint="default" w:ascii="Times New Roman" w:hAnsi="Times New Roman" w:eastAsia="仿宋_GB2312" w:cs="Times New Roman"/>
                <w:sz w:val="20"/>
                <w:szCs w:val="20"/>
                <w:lang w:eastAsia="zh-CN"/>
              </w:rPr>
              <w:t>对</w:t>
            </w:r>
            <w:r>
              <w:rPr>
                <w:rStyle w:val="9"/>
                <w:rFonts w:eastAsia="仿宋_GB2312"/>
                <w:sz w:val="20"/>
                <w:szCs w:val="20"/>
                <w:lang w:eastAsia="zh-CN"/>
              </w:rPr>
              <w:t>4</w:t>
            </w:r>
            <w:r>
              <w:rPr>
                <w:rStyle w:val="8"/>
                <w:rFonts w:hint="default" w:ascii="Times New Roman" w:hAnsi="Times New Roman" w:eastAsia="仿宋_GB2312" w:cs="Times New Roman"/>
                <w:sz w:val="20"/>
                <w:szCs w:val="20"/>
                <w:lang w:eastAsia="zh-CN"/>
              </w:rPr>
              <w:t>个固定顶罐进行增加内浮盘改造，密封方式为二次密封</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w:t>
            </w:r>
            <w:r>
              <w:rPr>
                <w:rStyle w:val="9"/>
                <w:rFonts w:eastAsia="仿宋_GB2312"/>
                <w:sz w:val="20"/>
                <w:szCs w:val="20"/>
                <w:lang w:eastAsia="zh-CN"/>
              </w:rPr>
              <w:t>1</w:t>
            </w:r>
            <w:r>
              <w:rPr>
                <w:rStyle w:val="8"/>
                <w:rFonts w:hint="default" w:ascii="Times New Roman" w:hAnsi="Times New Roman" w:eastAsia="仿宋_GB2312" w:cs="Times New Roman"/>
                <w:sz w:val="20"/>
                <w:szCs w:val="20"/>
                <w:lang w:eastAsia="zh-CN"/>
              </w:rPr>
              <w:t>个汽油储罐进行分批内浮盘二次密封改造</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中国石化销售股份有限公司江苏南通石油分公司江海油库</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危险废物贮存过程中逸散废气收集处理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91</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w:t>
            </w:r>
            <w:r>
              <w:rPr>
                <w:rStyle w:val="9"/>
                <w:rFonts w:eastAsia="仿宋_GB2312"/>
                <w:sz w:val="20"/>
                <w:szCs w:val="20"/>
                <w:lang w:eastAsia="zh-CN"/>
              </w:rPr>
              <w:t>1-2</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中国石化销售股份有限公司江苏南通石油分公司江海油库</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r>
              <w:rPr>
                <w:rStyle w:val="8"/>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储罐密闭切水处理</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92</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0"/>
                <w:rFonts w:hint="default" w:ascii="Times New Roman" w:hAnsi="Times New Roman" w:eastAsia="仿宋_GB2312" w:cs="Times New Roman"/>
                <w:sz w:val="20"/>
                <w:szCs w:val="20"/>
                <w:lang w:eastAsia="zh-CN"/>
              </w:rPr>
              <w:t>中海油</w:t>
            </w:r>
            <w:r>
              <w:rPr>
                <w:rStyle w:val="11"/>
                <w:rFonts w:eastAsia="仿宋_GB2312"/>
                <w:sz w:val="20"/>
                <w:szCs w:val="20"/>
                <w:lang w:eastAsia="zh-CN"/>
              </w:rPr>
              <w:t>(</w:t>
            </w:r>
            <w:r>
              <w:rPr>
                <w:rStyle w:val="10"/>
                <w:rFonts w:hint="default" w:ascii="Times New Roman" w:hAnsi="Times New Roman" w:eastAsia="仿宋_GB2312" w:cs="Times New Roman"/>
                <w:sz w:val="20"/>
                <w:szCs w:val="20"/>
                <w:lang w:eastAsia="zh-CN"/>
              </w:rPr>
              <w:t>南通</w:t>
            </w:r>
            <w:r>
              <w:rPr>
                <w:rStyle w:val="11"/>
                <w:rFonts w:eastAsia="仿宋_GB2312"/>
                <w:sz w:val="20"/>
                <w:szCs w:val="20"/>
                <w:lang w:eastAsia="zh-CN"/>
              </w:rPr>
              <w:t>)</w:t>
            </w:r>
            <w:r>
              <w:rPr>
                <w:rStyle w:val="10"/>
                <w:rFonts w:hint="default" w:ascii="Times New Roman" w:hAnsi="Times New Roman" w:eastAsia="仿宋_GB2312" w:cs="Times New Roman"/>
                <w:sz w:val="20"/>
                <w:szCs w:val="20"/>
                <w:lang w:eastAsia="zh-CN"/>
              </w:rPr>
              <w:t>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1"/>
                <w:rFonts w:eastAsia="仿宋_GB2312"/>
                <w:sz w:val="20"/>
                <w:szCs w:val="20"/>
                <w:lang w:eastAsia="zh-CN"/>
              </w:rPr>
              <w:t>6</w:t>
            </w:r>
            <w:r>
              <w:rPr>
                <w:rStyle w:val="10"/>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10"/>
                <w:rFonts w:hint="default" w:ascii="Times New Roman" w:hAnsi="Times New Roman" w:eastAsia="仿宋_GB2312" w:cs="Times New Roman"/>
                <w:sz w:val="20"/>
                <w:szCs w:val="20"/>
                <w:lang w:eastAsia="zh-CN"/>
              </w:rPr>
              <w:t>华洋</w:t>
            </w:r>
            <w:r>
              <w:rPr>
                <w:rStyle w:val="11"/>
                <w:rFonts w:eastAsia="仿宋_GB2312"/>
                <w:sz w:val="20"/>
                <w:szCs w:val="20"/>
                <w:lang w:eastAsia="zh-CN"/>
              </w:rPr>
              <w:t>14</w:t>
            </w:r>
            <w:r>
              <w:rPr>
                <w:rStyle w:val="10"/>
                <w:rFonts w:hint="default" w:ascii="Times New Roman" w:hAnsi="Times New Roman" w:eastAsia="仿宋_GB2312" w:cs="Times New Roman"/>
                <w:sz w:val="20"/>
                <w:szCs w:val="20"/>
                <w:lang w:eastAsia="zh-CN"/>
              </w:rPr>
              <w:t>号固定顶罐改造为事故应急储罐</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93</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w:t>
            </w:r>
            <w:r>
              <w:rPr>
                <w:rStyle w:val="9"/>
                <w:rFonts w:eastAsia="仿宋_GB2312"/>
                <w:sz w:val="20"/>
                <w:szCs w:val="20"/>
                <w:lang w:eastAsia="zh-CN"/>
              </w:rPr>
              <w:t>9</w:t>
            </w:r>
            <w:r>
              <w:rPr>
                <w:rStyle w:val="8"/>
                <w:rFonts w:hint="default" w:ascii="Times New Roman" w:hAnsi="Times New Roman" w:eastAsia="仿宋_GB2312" w:cs="Times New Roman"/>
                <w:sz w:val="20"/>
                <w:szCs w:val="20"/>
                <w:lang w:eastAsia="zh-CN"/>
              </w:rPr>
              <w:t>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0"/>
                <w:rFonts w:hint="default" w:ascii="Times New Roman" w:hAnsi="Times New Roman" w:eastAsia="仿宋_GB2312" w:cs="Times New Roman"/>
                <w:sz w:val="20"/>
                <w:szCs w:val="20"/>
                <w:lang w:eastAsia="zh-CN"/>
              </w:rPr>
              <w:t>中海油</w:t>
            </w:r>
            <w:r>
              <w:rPr>
                <w:rStyle w:val="11"/>
                <w:rFonts w:eastAsia="仿宋_GB2312"/>
                <w:sz w:val="20"/>
                <w:szCs w:val="20"/>
                <w:lang w:eastAsia="zh-CN"/>
              </w:rPr>
              <w:t>(</w:t>
            </w:r>
            <w:r>
              <w:rPr>
                <w:rStyle w:val="10"/>
                <w:rFonts w:hint="default" w:ascii="Times New Roman" w:hAnsi="Times New Roman" w:eastAsia="仿宋_GB2312" w:cs="Times New Roman"/>
                <w:sz w:val="20"/>
                <w:szCs w:val="20"/>
                <w:lang w:eastAsia="zh-CN"/>
              </w:rPr>
              <w:t>南通</w:t>
            </w:r>
            <w:r>
              <w:rPr>
                <w:rStyle w:val="11"/>
                <w:rFonts w:eastAsia="仿宋_GB2312"/>
                <w:sz w:val="20"/>
                <w:szCs w:val="20"/>
                <w:lang w:eastAsia="zh-CN"/>
              </w:rPr>
              <w:t>)</w:t>
            </w:r>
            <w:r>
              <w:rPr>
                <w:rStyle w:val="10"/>
                <w:rFonts w:hint="default" w:ascii="Times New Roman" w:hAnsi="Times New Roman" w:eastAsia="仿宋_GB2312" w:cs="Times New Roman"/>
                <w:sz w:val="20"/>
                <w:szCs w:val="20"/>
                <w:lang w:eastAsia="zh-CN"/>
              </w:rPr>
              <w:t>港口有限公司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1"/>
                <w:rFonts w:eastAsia="仿宋_GB2312"/>
                <w:sz w:val="20"/>
                <w:szCs w:val="20"/>
                <w:lang w:eastAsia="zh-CN"/>
              </w:rPr>
              <w:t>6</w:t>
            </w:r>
            <w:r>
              <w:rPr>
                <w:rStyle w:val="10"/>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Style w:val="10"/>
                <w:rFonts w:hint="default" w:ascii="Times New Roman" w:hAnsi="Times New Roman" w:eastAsia="仿宋_GB2312" w:cs="Times New Roman"/>
                <w:sz w:val="20"/>
                <w:szCs w:val="20"/>
                <w:lang w:eastAsia="zh-CN"/>
              </w:rPr>
              <w:t>华洋</w:t>
            </w:r>
            <w:r>
              <w:rPr>
                <w:rStyle w:val="11"/>
                <w:rFonts w:eastAsia="仿宋_GB2312"/>
                <w:sz w:val="20"/>
                <w:szCs w:val="20"/>
                <w:lang w:eastAsia="zh-CN"/>
              </w:rPr>
              <w:t>17</w:t>
            </w:r>
            <w:r>
              <w:rPr>
                <w:rStyle w:val="10"/>
                <w:rFonts w:hint="default" w:ascii="Times New Roman" w:hAnsi="Times New Roman" w:eastAsia="仿宋_GB2312" w:cs="Times New Roman"/>
                <w:sz w:val="20"/>
                <w:szCs w:val="20"/>
                <w:lang w:eastAsia="zh-CN"/>
              </w:rPr>
              <w:t>号固定顶罐改造为事故应急储罐</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94</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10"/>
                <w:rFonts w:hint="default" w:ascii="Times New Roman" w:hAnsi="Times New Roman" w:eastAsia="仿宋_GB2312" w:cs="Times New Roman"/>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1"/>
                <w:rFonts w:eastAsia="仿宋_GB2312"/>
                <w:sz w:val="20"/>
                <w:szCs w:val="20"/>
                <w:lang w:eastAsia="zh-CN"/>
              </w:rPr>
              <w:t>6</w:t>
            </w:r>
            <w:r>
              <w:rPr>
                <w:rStyle w:val="10"/>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207</w:t>
            </w:r>
            <w:r>
              <w:rPr>
                <w:rStyle w:val="10"/>
                <w:rFonts w:hint="default" w:ascii="Times New Roman" w:hAnsi="Times New Roman" w:eastAsia="仿宋_GB2312" w:cs="Times New Roman"/>
                <w:sz w:val="20"/>
                <w:szCs w:val="20"/>
                <w:lang w:eastAsia="zh-CN"/>
              </w:rPr>
              <w:t>罐阀门更换修复</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2023.03</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95</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10"/>
                <w:rFonts w:hint="default" w:ascii="Times New Roman" w:hAnsi="Times New Roman" w:eastAsia="仿宋_GB2312" w:cs="Times New Roman"/>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1"/>
                <w:rFonts w:eastAsia="仿宋_GB2312"/>
                <w:sz w:val="20"/>
                <w:szCs w:val="20"/>
                <w:lang w:eastAsia="zh-CN"/>
              </w:rPr>
              <w:t>6</w:t>
            </w:r>
            <w:r>
              <w:rPr>
                <w:rStyle w:val="10"/>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311</w:t>
            </w:r>
            <w:r>
              <w:rPr>
                <w:rStyle w:val="10"/>
                <w:rFonts w:hint="default" w:ascii="Times New Roman" w:hAnsi="Times New Roman" w:eastAsia="仿宋_GB2312" w:cs="Times New Roman"/>
                <w:sz w:val="20"/>
                <w:szCs w:val="20"/>
                <w:lang w:eastAsia="zh-CN"/>
              </w:rPr>
              <w:t>罐阀门更换修复</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2023.03</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96</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10"/>
                <w:rFonts w:hint="default" w:ascii="Times New Roman" w:hAnsi="Times New Roman" w:eastAsia="仿宋_GB2312" w:cs="Times New Roman"/>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1"/>
                <w:rFonts w:eastAsia="仿宋_GB2312"/>
                <w:sz w:val="20"/>
                <w:szCs w:val="20"/>
                <w:lang w:eastAsia="zh-CN"/>
              </w:rPr>
              <w:t>6</w:t>
            </w:r>
            <w:r>
              <w:rPr>
                <w:rStyle w:val="10"/>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312</w:t>
            </w:r>
            <w:r>
              <w:rPr>
                <w:rStyle w:val="10"/>
                <w:rFonts w:hint="default" w:ascii="Times New Roman" w:hAnsi="Times New Roman" w:eastAsia="仿宋_GB2312" w:cs="Times New Roman"/>
                <w:sz w:val="20"/>
                <w:szCs w:val="20"/>
                <w:lang w:eastAsia="zh-CN"/>
              </w:rPr>
              <w:t>罐阀门更换修复</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2023.03</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97</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通盛南路2-2号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Style w:val="10"/>
                <w:rFonts w:hint="default" w:ascii="Times New Roman" w:hAnsi="Times New Roman" w:eastAsia="仿宋_GB2312" w:cs="Times New Roman"/>
                <w:sz w:val="20"/>
                <w:szCs w:val="20"/>
                <w:lang w:eastAsia="zh-CN"/>
              </w:rPr>
              <w:t>南通嘉民港储有限公司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Style w:val="11"/>
                <w:rFonts w:eastAsia="仿宋_GB2312"/>
                <w:sz w:val="20"/>
                <w:szCs w:val="20"/>
                <w:lang w:eastAsia="zh-CN"/>
              </w:rPr>
              <w:t>6</w:t>
            </w:r>
            <w:r>
              <w:rPr>
                <w:rStyle w:val="10"/>
                <w:rFonts w:hint="default" w:ascii="Times New Roman" w:hAnsi="Times New Roman" w:eastAsia="仿宋_GB2312" w:cs="Times New Roman"/>
                <w:sz w:val="20"/>
                <w:szCs w:val="20"/>
                <w:lang w:eastAsia="zh-CN"/>
              </w:rPr>
              <w:t>、储运行业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314</w:t>
            </w:r>
            <w:r>
              <w:rPr>
                <w:rStyle w:val="10"/>
                <w:rFonts w:hint="default" w:ascii="Times New Roman" w:hAnsi="Times New Roman" w:eastAsia="仿宋_GB2312" w:cs="Times New Roman"/>
                <w:sz w:val="20"/>
                <w:szCs w:val="20"/>
                <w:lang w:eastAsia="zh-CN"/>
              </w:rPr>
              <w:t>罐阀门更换修复</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2023.03</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98</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更换</w:t>
            </w:r>
            <w:r>
              <w:rPr>
                <w:rStyle w:val="9"/>
                <w:rFonts w:eastAsia="仿宋_GB2312"/>
                <w:sz w:val="20"/>
                <w:szCs w:val="20"/>
                <w:lang w:eastAsia="zh-CN"/>
              </w:rPr>
              <w:t>C111-121</w:t>
            </w:r>
            <w:r>
              <w:rPr>
                <w:rStyle w:val="8"/>
                <w:rFonts w:hint="default" w:ascii="Times New Roman" w:hAnsi="Times New Roman" w:eastAsia="仿宋_GB2312" w:cs="Times New Roman"/>
                <w:sz w:val="20"/>
                <w:szCs w:val="20"/>
                <w:lang w:eastAsia="zh-CN"/>
              </w:rPr>
              <w:t>泄压人孔</w:t>
            </w:r>
            <w:r>
              <w:rPr>
                <w:rStyle w:val="9"/>
                <w:rFonts w:eastAsia="仿宋_GB2312"/>
                <w:sz w:val="20"/>
                <w:szCs w:val="20"/>
                <w:lang w:eastAsia="zh-CN"/>
              </w:rPr>
              <w:t>11</w:t>
            </w:r>
            <w:r>
              <w:rPr>
                <w:rStyle w:val="8"/>
                <w:rFonts w:hint="default" w:ascii="Times New Roman" w:hAnsi="Times New Roman" w:eastAsia="仿宋_GB2312" w:cs="Times New Roman"/>
                <w:sz w:val="20"/>
                <w:szCs w:val="20"/>
                <w:lang w:eastAsia="zh-CN"/>
              </w:rPr>
              <w:t>个</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99</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Style w:val="8"/>
                <w:rFonts w:hint="default" w:ascii="Times New Roman" w:hAnsi="Times New Roman" w:eastAsia="仿宋_GB2312" w:cs="Times New Roman"/>
                <w:sz w:val="20"/>
                <w:szCs w:val="20"/>
                <w:lang w:eastAsia="zh-CN"/>
              </w:rPr>
              <w:t>更换</w:t>
            </w:r>
            <w:r>
              <w:rPr>
                <w:rStyle w:val="9"/>
                <w:rFonts w:eastAsia="仿宋_GB2312"/>
                <w:sz w:val="20"/>
                <w:szCs w:val="20"/>
                <w:lang w:eastAsia="zh-CN"/>
              </w:rPr>
              <w:t>C111-121</w:t>
            </w:r>
            <w:r>
              <w:rPr>
                <w:rStyle w:val="8"/>
                <w:rFonts w:hint="default" w:ascii="Times New Roman" w:hAnsi="Times New Roman" w:eastAsia="仿宋_GB2312" w:cs="Times New Roman"/>
                <w:sz w:val="20"/>
                <w:szCs w:val="20"/>
                <w:lang w:eastAsia="zh-CN"/>
              </w:rPr>
              <w:t>单呼阀</w:t>
            </w:r>
            <w:r>
              <w:rPr>
                <w:rStyle w:val="9"/>
                <w:rFonts w:eastAsia="仿宋_GB2312"/>
                <w:sz w:val="20"/>
                <w:szCs w:val="20"/>
                <w:lang w:eastAsia="zh-CN"/>
              </w:rPr>
              <w:t>11</w:t>
            </w:r>
            <w:r>
              <w:rPr>
                <w:rStyle w:val="8"/>
                <w:rFonts w:hint="default" w:ascii="Times New Roman" w:hAnsi="Times New Roman" w:eastAsia="仿宋_GB2312" w:cs="Times New Roman"/>
                <w:sz w:val="20"/>
                <w:szCs w:val="20"/>
                <w:lang w:eastAsia="zh-CN"/>
              </w:rPr>
              <w:t>个</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100</w:t>
            </w:r>
          </w:p>
        </w:tc>
        <w:tc>
          <w:tcPr>
            <w:tcW w:w="10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0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28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8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废气回收管道改造。</w:t>
            </w:r>
            <w:r>
              <w:rPr>
                <w:rStyle w:val="9"/>
                <w:rFonts w:eastAsia="仿宋_GB2312"/>
                <w:sz w:val="20"/>
                <w:szCs w:val="20"/>
                <w:lang w:eastAsia="zh-CN"/>
              </w:rPr>
              <w:t>11</w:t>
            </w:r>
            <w:r>
              <w:rPr>
                <w:rStyle w:val="8"/>
                <w:rFonts w:hint="default" w:ascii="Times New Roman" w:hAnsi="Times New Roman" w:eastAsia="仿宋_GB2312" w:cs="Times New Roman"/>
                <w:sz w:val="20"/>
                <w:szCs w:val="20"/>
                <w:lang w:eastAsia="zh-CN"/>
              </w:rPr>
              <w:t>台储罐尾气连通管线增加管道阻火器、连接软管各</w:t>
            </w:r>
            <w:r>
              <w:rPr>
                <w:rStyle w:val="9"/>
                <w:rFonts w:eastAsia="仿宋_GB2312"/>
                <w:sz w:val="20"/>
                <w:szCs w:val="20"/>
                <w:lang w:eastAsia="zh-CN"/>
              </w:rPr>
              <w:t>1</w:t>
            </w:r>
            <w:r>
              <w:rPr>
                <w:rStyle w:val="8"/>
                <w:rFonts w:hint="default" w:ascii="Times New Roman" w:hAnsi="Times New Roman" w:eastAsia="仿宋_GB2312" w:cs="Times New Roman"/>
                <w:sz w:val="20"/>
                <w:szCs w:val="20"/>
                <w:lang w:eastAsia="zh-CN"/>
              </w:rPr>
              <w:t>套。</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2023.06</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8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4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bl>
    <w:p>
      <w:pPr>
        <w:rPr>
          <w:lang w:eastAsia="zh-CN"/>
        </w:rPr>
        <w:sectPr>
          <w:pgSz w:w="16838" w:h="11906" w:orient="landscape"/>
          <w:pgMar w:top="1814" w:right="1531" w:bottom="1984" w:left="1531" w:header="851" w:footer="1474" w:gutter="0"/>
          <w:pgNumType w:fmt="decimal"/>
          <w:cols w:space="0" w:num="1"/>
          <w:docGrid w:type="lines" w:linePitch="312" w:charSpace="0"/>
        </w:sectPr>
      </w:pPr>
    </w:p>
    <w:p>
      <w:pPr>
        <w:spacing w:line="600" w:lineRule="exact"/>
        <w:jc w:val="center"/>
        <w:rPr>
          <w:rFonts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有组织治理提升项目（</w:t>
      </w:r>
      <w:r>
        <w:rPr>
          <w:rFonts w:hint="eastAsia"/>
          <w:b/>
          <w:bCs/>
          <w:sz w:val="28"/>
          <w:szCs w:val="28"/>
          <w:lang w:eastAsia="zh-CN"/>
        </w:rPr>
        <w:t>30</w:t>
      </w:r>
      <w:r>
        <w:rPr>
          <w:rFonts w:hint="eastAsia" w:ascii="方正小标宋_GBK" w:hAnsi="方正小标宋_GBK" w:eastAsia="方正小标宋_GBK" w:cs="方正小标宋_GBK"/>
          <w:sz w:val="28"/>
          <w:szCs w:val="28"/>
          <w:lang w:eastAsia="zh-CN"/>
        </w:rPr>
        <w:t>个）</w:t>
      </w:r>
    </w:p>
    <w:tbl>
      <w:tblPr>
        <w:tblStyle w:val="5"/>
        <w:tblW w:w="14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68"/>
        <w:gridCol w:w="1283"/>
        <w:gridCol w:w="3064"/>
        <w:gridCol w:w="3119"/>
        <w:gridCol w:w="993"/>
        <w:gridCol w:w="993"/>
        <w:gridCol w:w="113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序号</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具体地址</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企业全称</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整治措施</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时限</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23"/>
                <w:sz w:val="20"/>
                <w:szCs w:val="20"/>
              </w:rPr>
            </w:pPr>
            <w:r>
              <w:rPr>
                <w:rFonts w:hint="eastAsia" w:ascii="黑体" w:hAnsi="黑体" w:eastAsia="黑体" w:cs="黑体"/>
                <w:color w:val="000000"/>
                <w:spacing w:val="-23"/>
                <w:sz w:val="20"/>
                <w:szCs w:val="20"/>
                <w:lang w:eastAsia="zh-CN"/>
              </w:rPr>
              <w:t>投资额</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pacing w:val="-45"/>
                <w:sz w:val="20"/>
                <w:szCs w:val="20"/>
                <w:lang w:eastAsia="zh-CN"/>
              </w:rPr>
              <w:t>（</w:t>
            </w:r>
            <w:r>
              <w:rPr>
                <w:rFonts w:hint="eastAsia" w:ascii="黑体" w:hAnsi="黑体" w:eastAsia="黑体" w:cs="黑体"/>
                <w:color w:val="000000"/>
                <w:spacing w:val="-23"/>
                <w:sz w:val="20"/>
                <w:szCs w:val="20"/>
                <w:lang w:eastAsia="zh-CN"/>
              </w:rPr>
              <w:t>万元</w:t>
            </w:r>
            <w:r>
              <w:rPr>
                <w:rFonts w:hint="eastAsia" w:ascii="黑体" w:hAnsi="黑体" w:eastAsia="黑体" w:cs="黑体"/>
                <w:color w:val="000000"/>
                <w:spacing w:val="-45"/>
                <w:sz w:val="20"/>
                <w:szCs w:val="20"/>
                <w:lang w:eastAsia="zh-CN"/>
              </w:rPr>
              <w:t>）</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责任人</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振兴西路9号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江苏润邦重工股份有限公司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喷涂废气治理提升为rto</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新开南路128号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万高（南通）电机制造有限公司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新增一套RTO处理设备</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443</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江海路159号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领新（南通）重工有限公司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喷涂废气治理技改提升</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通旺路9号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江苏宝灵化工股份有限公司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新建高效RTO装置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东方大道6号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江苏韩通赢吉重工有限公司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涂装房废气治理设施进行技改，从原来的“漆雾过滤+二级活性炭吸附+催化燃烧”改成“过滤器+沸石转轮+RTO焚烧炉”</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1900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通达路85号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信越有机硅（南通）有限公司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RTV车间废气一级活性炭改为二级</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33</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江海路7号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奇华顿食用香精香料（南通）有限公司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更换SD220RTO</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江山路1008号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南通江山新能科技有限公司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建两级尾气吸收罐，水吸收，吸收液回氨水槽</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江山路998号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南通江山农药化工股份有限公司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pacing w:val="-6"/>
                <w:sz w:val="20"/>
                <w:szCs w:val="20"/>
                <w:lang w:eastAsia="zh-CN"/>
              </w:rPr>
            </w:pPr>
            <w:r>
              <w:rPr>
                <w:rFonts w:ascii="Times New Roman" w:hAnsi="Times New Roman" w:eastAsia="仿宋_GB2312" w:cs="Times New Roman"/>
                <w:color w:val="000000"/>
                <w:spacing w:val="-6"/>
                <w:sz w:val="20"/>
                <w:szCs w:val="20"/>
                <w:lang w:eastAsia="zh-CN"/>
              </w:rPr>
              <w:t>第二套RTO装置；部分废气排筒接入RTO（酰胺类生产线氯化铵尾气排放口、阻燃剂生产线酰化尾气排放口、金都尔新生产线酰化尾气排放口等接入RTO装置）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江港路55号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江苏优科植物保护有限公司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污水池废气收集治理</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11</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江河路5号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爱思开希（江苏）尖端塑料有限公司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DA005、DA009排气筒废气治理设施调整为二级活性炭吸附</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中央路19号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日岩帝人汽车安全用布（南通）有限公司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污水处理废气提升治理（水喷淋改为碱喷淋）</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13</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江韵路289号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江苏澳兰德新材料科技有限公司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pacing w:val="-6"/>
                <w:sz w:val="20"/>
                <w:szCs w:val="20"/>
                <w:lang w:eastAsia="zh-CN"/>
              </w:rPr>
            </w:pPr>
            <w:r>
              <w:rPr>
                <w:rFonts w:ascii="Times New Roman" w:hAnsi="Times New Roman" w:eastAsia="仿宋_GB2312" w:cs="Times New Roman"/>
                <w:color w:val="000000"/>
                <w:spacing w:val="-6"/>
                <w:sz w:val="20"/>
                <w:szCs w:val="20"/>
                <w:lang w:eastAsia="zh-CN"/>
              </w:rPr>
              <w:t>原有两套光触媒+等离子废气处理装置更换为活性炭吸附+脱附催化燃烧装置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14</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通达路32号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欧区爱铸造材料（中国）有限公司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树脂车间废气设施提升焚烧措施</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南通汇羽丰新材料有限公司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干燥工艺废气提升改造</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16</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科兴路3号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南通三圣石墨设备科技股份有限公司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热处理釜中排出的废气经过密封管道至风冷树脂去除器、除雾箱、过滤箱、二级活性炭吸附箱五层过滤装置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cs="Times New Roman"/>
                <w:color w:val="000000"/>
                <w:sz w:val="20"/>
                <w:szCs w:val="20"/>
              </w:rPr>
            </w:pPr>
            <w:r>
              <w:rPr>
                <w:rFonts w:hint="eastAsia" w:ascii="Times New Roman" w:cs="Times New Roman"/>
                <w:color w:val="000000"/>
                <w:sz w:val="20"/>
                <w:szCs w:val="20"/>
                <w:lang w:eastAsia="zh-CN"/>
              </w:rPr>
              <w:t>15</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17</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增加船舶尾气船岸连接安全界面2台，并与陆域油气回收机组回收总管连接</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迈图高新材料（南通）有限公司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新增一套活性炭装置并调节设备参数</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19</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通达路109号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南通奥凯生物技术开发有限公司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rPr>
            </w:pPr>
            <w:r>
              <w:rPr>
                <w:rFonts w:ascii="Times New Roman" w:hAnsi="Times New Roman" w:eastAsia="仿宋_GB2312" w:cs="Times New Roman"/>
                <w:color w:val="000000"/>
                <w:sz w:val="20"/>
                <w:szCs w:val="20"/>
                <w:lang w:eastAsia="zh-CN"/>
              </w:rPr>
              <w:t>提升为二级活性炭</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星湖大道1077号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南通文峰东田汽车销售服务有限公司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rPr>
            </w:pPr>
            <w:r>
              <w:rPr>
                <w:rFonts w:ascii="Times New Roman" w:hAnsi="Times New Roman" w:eastAsia="仿宋_GB2312" w:cs="Times New Roman"/>
                <w:color w:val="000000"/>
                <w:sz w:val="20"/>
                <w:szCs w:val="20"/>
                <w:lang w:eastAsia="zh-CN"/>
              </w:rPr>
              <w:t>安装催化燃烧设备</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45.5</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21</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广州路38号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三林合板（南通）有限公司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活性炭吸附由一级增加为二级</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0.5</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科兴路8号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南通辉宏康复器材有限公司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5号楼喷淋塔预处理后道加装除雾装置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新兴东路17号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南通华兴办公设备科技有限公司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增设预处理和干式过滤，增加催化燃烧装置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24</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晨阳路11号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爱信（苏州）汽车技术中心有限公司南通分公司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Times New Roman" w:cs="Times New Roman"/>
                <w:color w:val="000000"/>
                <w:sz w:val="20"/>
                <w:szCs w:val="20"/>
              </w:rPr>
            </w:pPr>
            <w:r>
              <w:rPr>
                <w:rFonts w:ascii="Times New Roman" w:hAnsi="Times New Roman" w:eastAsia="仿宋_GB2312" w:cs="Times New Roman"/>
                <w:color w:val="000000"/>
                <w:sz w:val="20"/>
                <w:szCs w:val="20"/>
                <w:lang w:eastAsia="zh-CN"/>
              </w:rPr>
              <w:t>提升为二级活性炭</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通秀路21号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爱思开希（南通）半导体材料有限公司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危废堆场增加废气收集处理措施</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26</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吉达路6号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南通长江汽车投资有限公司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取消光氧催化设施，使用二级活性炭吸附</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1.4</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27</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南通江海路7号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奇华顿食用香精香料（南通）有限公司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pacing w:val="-11"/>
                <w:sz w:val="20"/>
                <w:szCs w:val="20"/>
                <w:lang w:eastAsia="zh-CN"/>
              </w:rPr>
            </w:pPr>
            <w:r>
              <w:rPr>
                <w:rFonts w:ascii="Times New Roman" w:hAnsi="Times New Roman" w:eastAsia="仿宋_GB2312" w:cs="Times New Roman"/>
                <w:color w:val="000000"/>
                <w:spacing w:val="-11"/>
                <w:sz w:val="20"/>
                <w:szCs w:val="20"/>
                <w:lang w:eastAsia="zh-CN"/>
              </w:rPr>
              <w:t>一般废弃物仓库增加尾气处理装置</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28</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南通江海路8号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奇华顿食用香精香料（南通）有限公司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污水站整体更换生物滤床及填料</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29</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常兴东路18号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福融新材料（江苏）有限公司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挤出工段提升措施：降温+干燥除湿+沸石吸附+CO燃烧器</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w:t>
            </w:r>
          </w:p>
        </w:tc>
        <w:tc>
          <w:tcPr>
            <w:tcW w:w="11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w:t>
            </w:r>
          </w:p>
        </w:tc>
        <w:tc>
          <w:tcPr>
            <w:tcW w:w="12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常兴东路18号</w:t>
            </w:r>
          </w:p>
        </w:tc>
        <w:tc>
          <w:tcPr>
            <w:tcW w:w="306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福融新材料（江苏）有限公司</w:t>
            </w:r>
          </w:p>
        </w:tc>
        <w:tc>
          <w:tcPr>
            <w:tcW w:w="31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pacing w:val="-6"/>
                <w:sz w:val="20"/>
                <w:szCs w:val="20"/>
                <w:lang w:eastAsia="zh-CN"/>
              </w:rPr>
            </w:pPr>
            <w:r>
              <w:rPr>
                <w:rFonts w:ascii="Times New Roman" w:hAnsi="Times New Roman" w:eastAsia="仿宋_GB2312" w:cs="Times New Roman"/>
                <w:color w:val="000000"/>
                <w:spacing w:val="-6"/>
                <w:sz w:val="20"/>
                <w:szCs w:val="20"/>
                <w:lang w:eastAsia="zh-CN"/>
              </w:rPr>
              <w:t>横拉工段提升措施：降温除油+干燥除湿+静电除油</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80</w:t>
            </w:r>
          </w:p>
        </w:tc>
        <w:tc>
          <w:tcPr>
            <w:tcW w:w="11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55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bl>
    <w:p>
      <w:pPr>
        <w:rPr>
          <w:rFonts w:ascii="方正小标宋_GBK" w:hAnsi="方正小标宋_GBK" w:eastAsia="方正小标宋_GBK" w:cs="方正小标宋_GBK"/>
          <w:b w:val="0"/>
          <w:bCs w:val="0"/>
          <w:sz w:val="44"/>
          <w:szCs w:val="44"/>
          <w:lang w:eastAsia="zh-CN"/>
        </w:rPr>
      </w:pPr>
      <w:r>
        <w:rPr>
          <w:rFonts w:ascii="方正小标宋_GBK" w:hAnsi="方正小标宋_GBK" w:eastAsia="方正小标宋_GBK" w:cs="方正小标宋_GBK"/>
          <w:b w:val="0"/>
          <w:bCs w:val="0"/>
          <w:sz w:val="44"/>
          <w:szCs w:val="44"/>
          <w:lang w:eastAsia="zh-CN"/>
        </w:rPr>
        <w:br w:type="page"/>
      </w:r>
    </w:p>
    <w:p>
      <w:pPr>
        <w:spacing w:line="600" w:lineRule="exact"/>
        <w:jc w:val="center"/>
        <w:rPr>
          <w:rFonts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活性炭设施改造项目（</w:t>
      </w:r>
      <w:r>
        <w:rPr>
          <w:rFonts w:ascii="方正小标宋_GBK" w:hAnsi="方正小标宋_GBK" w:eastAsia="方正小标宋_GBK" w:cs="方正小标宋_GBK"/>
          <w:sz w:val="28"/>
          <w:szCs w:val="28"/>
          <w:lang w:eastAsia="zh-CN"/>
        </w:rPr>
        <w:t>28</w:t>
      </w:r>
      <w:r>
        <w:rPr>
          <w:rFonts w:hint="eastAsia" w:ascii="方正小标宋_GBK" w:hAnsi="方正小标宋_GBK" w:eastAsia="方正小标宋_GBK" w:cs="方正小标宋_GBK"/>
          <w:sz w:val="28"/>
          <w:szCs w:val="28"/>
          <w:lang w:eastAsia="zh-CN"/>
        </w:rPr>
        <w:t>个）</w:t>
      </w:r>
    </w:p>
    <w:tbl>
      <w:tblPr>
        <w:tblStyle w:val="5"/>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1425"/>
        <w:gridCol w:w="1905"/>
        <w:gridCol w:w="1200"/>
        <w:gridCol w:w="2412"/>
        <w:gridCol w:w="1020"/>
        <w:gridCol w:w="804"/>
        <w:gridCol w:w="849"/>
        <w:gridCol w:w="118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序号</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具体地址</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企业全称</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17"/>
                <w:sz w:val="20"/>
                <w:szCs w:val="20"/>
              </w:rPr>
            </w:pPr>
            <w:r>
              <w:rPr>
                <w:rFonts w:hint="eastAsia" w:ascii="黑体" w:hAnsi="黑体" w:eastAsia="黑体" w:cs="黑体"/>
                <w:color w:val="000000"/>
                <w:spacing w:val="-17"/>
                <w:sz w:val="20"/>
                <w:szCs w:val="20"/>
                <w:lang w:eastAsia="zh-CN"/>
              </w:rPr>
              <w:t>行业类别</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整治措施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完成时限</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23"/>
                <w:sz w:val="20"/>
                <w:szCs w:val="20"/>
              </w:rPr>
            </w:pPr>
            <w:r>
              <w:rPr>
                <w:rFonts w:hint="eastAsia" w:ascii="黑体" w:hAnsi="黑体" w:eastAsia="黑体" w:cs="黑体"/>
                <w:color w:val="000000"/>
                <w:spacing w:val="-23"/>
                <w:sz w:val="20"/>
                <w:szCs w:val="20"/>
                <w:lang w:eastAsia="zh-CN"/>
              </w:rPr>
              <w:t>投资额</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pacing w:val="-45"/>
                <w:sz w:val="20"/>
                <w:szCs w:val="20"/>
                <w:lang w:eastAsia="zh-CN"/>
              </w:rPr>
              <w:t>（</w:t>
            </w:r>
            <w:r>
              <w:rPr>
                <w:rFonts w:hint="eastAsia" w:ascii="黑体" w:hAnsi="黑体" w:eastAsia="黑体" w:cs="黑体"/>
                <w:color w:val="000000"/>
                <w:spacing w:val="-23"/>
                <w:sz w:val="20"/>
                <w:szCs w:val="20"/>
                <w:lang w:eastAsia="zh-CN"/>
              </w:rPr>
              <w:t>万元</w:t>
            </w:r>
            <w:r>
              <w:rPr>
                <w:rFonts w:hint="eastAsia" w:ascii="黑体" w:hAnsi="黑体" w:eastAsia="黑体" w:cs="黑体"/>
                <w:color w:val="000000"/>
                <w:spacing w:val="-45"/>
                <w:sz w:val="20"/>
                <w:szCs w:val="20"/>
                <w:lang w:eastAsia="zh-CN"/>
              </w:rPr>
              <w:t>）</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责任人</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6"/>
                <w:sz w:val="20"/>
                <w:szCs w:val="20"/>
              </w:rPr>
            </w:pPr>
            <w:r>
              <w:rPr>
                <w:rFonts w:hint="eastAsia" w:ascii="黑体" w:hAnsi="黑体" w:eastAsia="黑体" w:cs="黑体"/>
                <w:color w:val="000000"/>
                <w:spacing w:val="-6"/>
                <w:sz w:val="20"/>
                <w:szCs w:val="20"/>
                <w:lang w:eastAsia="zh-CN"/>
              </w:rPr>
              <w:t>单位</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中央路88号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群通喷雾科技南通有限公司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12、塑料制品行业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活性炭箱体改造，由一层调整为四层，活性炭由颗粒活性炭调整为蜂窝活性炭</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江河路5号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爱思开希（江苏）尖端塑料有限公司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塑料薄膜制造</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增加采样口，超温报警装置、自动降温措施。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100</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老洪港</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江海路90号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世亚汽车配件（南通）有限公司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pacing w:val="-6"/>
                <w:sz w:val="20"/>
                <w:szCs w:val="20"/>
                <w:lang w:eastAsia="zh-CN"/>
              </w:rPr>
            </w:pPr>
            <w:r>
              <w:rPr>
                <w:rFonts w:ascii="Times New Roman" w:hAnsi="Times New Roman" w:eastAsia="仿宋_GB2312" w:cs="Times New Roman"/>
                <w:color w:val="000000"/>
                <w:spacing w:val="-6"/>
                <w:sz w:val="20"/>
                <w:szCs w:val="20"/>
                <w:lang w:eastAsia="zh-CN"/>
              </w:rPr>
              <w:t>活性炭设施进行改造（增加采样口，超温报警装置，自动降温装置）</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0.7</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老洪港</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东方大道332号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武藏精密汽车零部件（南通）有限公司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安装压差计</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0.07</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新兴东路100号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奥托立夫（中国）汽车安全系统有限公司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22、纺织染整行业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更换压力表</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0.05</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通盛大道88号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南通大通宝富风机有限公司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加装压差，自动降温措施和高温报警装置</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谷东路27号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南通虹冈铸钢有限公司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对设备进行重新设计整改</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花园港路80号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丸井织物（南通）有限公司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22、纺织染整行业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安装压表 、高温报警表</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东方大道330号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南通鼎誉车业有限公司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添置数字压差计</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1.05</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星湖大道1081号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南通长江丰田汽车销售服务有限公司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汽修行业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增加压差计</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0.65</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11</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新开南路7号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三洋化成精细化学品（南通）有限公司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23、化工行业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风机前端增设阀门</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0.5</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中央路11号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南通迪爱生色料有限公司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lang w:eastAsia="zh-CN"/>
              </w:rPr>
            </w:pPr>
            <w:r>
              <w:rPr>
                <w:rFonts w:ascii="Times New Roman" w:hAnsi="Times New Roman" w:eastAsia="仿宋_GB2312" w:cs="Times New Roman"/>
                <w:color w:val="000000"/>
                <w:spacing w:val="-17"/>
                <w:sz w:val="20"/>
                <w:szCs w:val="20"/>
                <w:lang w:eastAsia="zh-CN"/>
              </w:rPr>
              <w:t>10、涂料油墨胶黏剂行业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增加蜂窝状活性炭，将当前的载体厚度55mm调整到80mm。</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13</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和兴路109号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中集安瑞醇科技有限公司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危废仓库活性炭处理设施安装压差计，同时增加一层碳箱。</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14</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新开南路1号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中天科技海缆股份有限公司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cs="Times New Roman"/>
                <w:color w:val="000000"/>
                <w:spacing w:val="-17"/>
                <w:sz w:val="20"/>
                <w:szCs w:val="20"/>
                <w:lang w:val="en-US" w:eastAsia="zh-CN"/>
              </w:rPr>
            </w:pPr>
            <w:r>
              <w:rPr>
                <w:rFonts w:hint="eastAsia" w:ascii="Times New Roman" w:cs="Times New Roman"/>
                <w:color w:val="000000"/>
                <w:spacing w:val="-17"/>
                <w:sz w:val="20"/>
                <w:szCs w:val="20"/>
                <w:lang w:val="en-US" w:eastAsia="zh-CN"/>
              </w:rPr>
              <w:t>/</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更换活性炭吸附箱</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15</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中央路88号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群通喷雾科技南通有限公司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活性炭箱体改造</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16</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瑞兴路99号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南通环球转向器制造有限公司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增加压差计、高温预警等措施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竹行</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17</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宏兴东路36号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中天储能科技有限公司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14、电子产品行业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增加压差计、高温预警等措施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竹行</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18</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齐心路105号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中天射频电缆有限公司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11、橡胶制品行业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更换活性炭处理设施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竹行</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19</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江河路</w:t>
            </w:r>
            <w:r>
              <w:rPr>
                <w:rFonts w:ascii="Times New Roman" w:hAnsi="Times New Roman" w:eastAsia="仿宋_GB2312" w:cs="Times New Roman"/>
                <w:color w:val="000000"/>
                <w:sz w:val="20"/>
                <w:szCs w:val="20"/>
                <w:lang w:eastAsia="zh-CN"/>
              </w:rPr>
              <w:t>18</w:t>
            </w:r>
            <w:r>
              <w:rPr>
                <w:rFonts w:hint="eastAsia" w:ascii="Times New Roman" w:hAnsi="Times New Roman" w:eastAsia="仿宋_GB2312" w:cs="Times New Roman"/>
                <w:color w:val="000000"/>
                <w:sz w:val="20"/>
                <w:szCs w:val="20"/>
                <w:lang w:eastAsia="zh-CN"/>
              </w:rPr>
              <w:t>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南通荒川化学工业有限公司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lang w:eastAsia="zh-CN"/>
              </w:rPr>
              <w:t>1、合成树脂行业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实验室活性炭处理装置安装超温报警装置、自动降温措施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lang w:eastAsia="zh-CN"/>
              </w:rPr>
              <w:t>0.9</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老洪港</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6、储运行业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对废气处理装置和化工污水处理站活性炭设施增加超温报警和自动加温措施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老洪港</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21</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通达路88号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国核维科锆铪有限公司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其他稀有金属冶炼</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活性炭处理装置增加超温报警装置和自动降温措施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3.7</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老洪港</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通秀路23号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lang w:eastAsia="zh-CN"/>
              </w:rPr>
              <w:t>爱思开希（南通）尖端聚氨酯材料有限公司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泡沫塑料制造</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设备增加压差计、超温报警装置、自动降温措施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老洪港</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23</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驰远路6号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lang w:eastAsia="zh-CN"/>
              </w:rPr>
              <w:t>江苏太平洋汽车集团南通开发区服务有限公司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20、汽修行业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增加温度计与超温声光报警，在活性炭吸附装置上安装压差计</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竹行</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24</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星湖大道1008号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南通赛路丰众沃汽车销售服务有限公司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20、汽修行业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安装压差计、高温报警装置增设自动降温设施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1.4</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竹行</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和兴路1号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赫比（南通）科技有限公司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14、电子产品行业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4套12盒颗粒物活性炭吸附装置，改造为4套15盒蜂窝活性炭</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新开</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26</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瑞兴路301号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东丽酒伊织染（南通）有限公司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22、纺织染整行业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增设风压温度监控报警装置，增设降温措施。</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27</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中天路6号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中天科技光纤有限公司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cs="Times New Roman"/>
                <w:color w:val="000000"/>
                <w:spacing w:val="-17"/>
                <w:sz w:val="20"/>
                <w:szCs w:val="20"/>
                <w:lang w:val="en-US" w:eastAsia="zh-CN"/>
              </w:rPr>
            </w:pPr>
            <w:r>
              <w:rPr>
                <w:rFonts w:hint="eastAsia" w:ascii="Times New Roman" w:cs="Times New Roman"/>
                <w:color w:val="000000"/>
                <w:spacing w:val="-17"/>
                <w:sz w:val="20"/>
                <w:szCs w:val="20"/>
                <w:lang w:val="en-US" w:eastAsia="zh-CN"/>
              </w:rPr>
              <w:t>/</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安装压差计、超温报警装置以及自动降温喷头</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28</w:t>
            </w:r>
          </w:p>
        </w:tc>
        <w:tc>
          <w:tcPr>
            <w:tcW w:w="118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cs="Times New Roman"/>
                <w:color w:val="000000"/>
                <w:sz w:val="20"/>
                <w:szCs w:val="20"/>
                <w:lang w:eastAsia="zh-CN"/>
              </w:rPr>
              <w:t>中兴街道</w:t>
            </w:r>
          </w:p>
        </w:tc>
        <w:tc>
          <w:tcPr>
            <w:tcW w:w="14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科兴路3号</w:t>
            </w:r>
          </w:p>
        </w:tc>
        <w:tc>
          <w:tcPr>
            <w:tcW w:w="190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艾伯纳三圣（南通）环保有限公司</w:t>
            </w:r>
          </w:p>
        </w:tc>
        <w:tc>
          <w:tcPr>
            <w:tcW w:w="12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17"/>
                <w:sz w:val="20"/>
                <w:szCs w:val="20"/>
              </w:rPr>
            </w:pPr>
            <w:r>
              <w:rPr>
                <w:rFonts w:ascii="Times New Roman" w:hAnsi="Times New Roman" w:eastAsia="仿宋_GB2312" w:cs="Times New Roman"/>
                <w:color w:val="000000"/>
                <w:spacing w:val="-17"/>
                <w:sz w:val="20"/>
                <w:szCs w:val="20"/>
                <w:lang w:eastAsia="zh-CN"/>
              </w:rPr>
              <w:t>9、工程机械制造行业</w:t>
            </w:r>
          </w:p>
        </w:tc>
        <w:tc>
          <w:tcPr>
            <w:tcW w:w="24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安装超温报警装置、自动降温措施，活性炭吸附装置两端安装压差计</w:t>
            </w:r>
          </w:p>
        </w:tc>
        <w:tc>
          <w:tcPr>
            <w:tcW w:w="1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2023.03</w:t>
            </w:r>
          </w:p>
        </w:tc>
        <w:tc>
          <w:tcPr>
            <w:tcW w:w="80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18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pacing w:val="-6"/>
                <w:sz w:val="20"/>
                <w:szCs w:val="20"/>
              </w:rPr>
            </w:pPr>
            <w:r>
              <w:rPr>
                <w:rFonts w:ascii="Times New Roman" w:hAnsi="Times New Roman" w:eastAsia="仿宋_GB2312" w:cs="Times New Roman"/>
                <w:color w:val="000000"/>
                <w:spacing w:val="-6"/>
                <w:sz w:val="20"/>
                <w:szCs w:val="20"/>
                <w:lang w:eastAsia="zh-CN"/>
              </w:rPr>
              <w:t>中兴</w:t>
            </w:r>
          </w:p>
        </w:tc>
        <w:tc>
          <w:tcPr>
            <w:tcW w:w="12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bl>
    <w:p>
      <w:pPr>
        <w:jc w:val="center"/>
        <w:rPr>
          <w:rFonts w:hint="eastAsia" w:ascii="方正小标宋_GBK" w:hAnsi="方正小标宋_GBK" w:eastAsia="方正小标宋_GBK" w:cs="方正小标宋_GBK"/>
          <w:sz w:val="28"/>
          <w:szCs w:val="28"/>
          <w:lang w:eastAsia="zh-CN"/>
        </w:rPr>
      </w:pPr>
      <w:r>
        <w:rPr>
          <w:rFonts w:hint="eastAsia"/>
          <w:lang w:eastAsia="zh-CN"/>
        </w:rPr>
        <w:br w:type="page"/>
      </w:r>
      <w:r>
        <w:rPr>
          <w:rFonts w:hint="eastAsia" w:ascii="方正小标宋_GBK" w:hAnsi="方正小标宋_GBK" w:eastAsia="方正小标宋_GBK" w:cs="方正小标宋_GBK"/>
          <w:sz w:val="28"/>
          <w:szCs w:val="28"/>
          <w:lang w:eastAsia="zh-CN"/>
        </w:rPr>
        <w:t>重点行业治理示范项目（10个）</w:t>
      </w:r>
    </w:p>
    <w:p>
      <w:pPr>
        <w:spacing w:line="40" w:lineRule="exact"/>
        <w:rPr>
          <w:lang w:eastAsia="zh-CN"/>
        </w:rPr>
      </w:pPr>
    </w:p>
    <w:tbl>
      <w:tblPr>
        <w:tblStyle w:val="5"/>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00"/>
        <w:gridCol w:w="1221"/>
        <w:gridCol w:w="1666"/>
        <w:gridCol w:w="1308"/>
        <w:gridCol w:w="2977"/>
        <w:gridCol w:w="991"/>
        <w:gridCol w:w="994"/>
        <w:gridCol w:w="854"/>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序号</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街道</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具体地址</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企业全称</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行业类别</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整治措施</w:t>
            </w:r>
          </w:p>
        </w:tc>
        <w:tc>
          <w:tcPr>
            <w:tcW w:w="99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时限</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pacing w:val="-23"/>
                <w:sz w:val="20"/>
                <w:szCs w:val="20"/>
              </w:rPr>
            </w:pPr>
            <w:r>
              <w:rPr>
                <w:rFonts w:hint="eastAsia" w:ascii="黑体" w:hAnsi="黑体" w:eastAsia="黑体" w:cs="黑体"/>
                <w:color w:val="000000"/>
                <w:spacing w:val="-23"/>
                <w:sz w:val="20"/>
                <w:szCs w:val="20"/>
                <w:lang w:eastAsia="zh-CN"/>
              </w:rPr>
              <w:t>投资额</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pacing w:val="-45"/>
                <w:sz w:val="20"/>
                <w:szCs w:val="20"/>
                <w:lang w:eastAsia="zh-CN"/>
              </w:rPr>
              <w:t>（</w:t>
            </w:r>
            <w:r>
              <w:rPr>
                <w:rFonts w:hint="eastAsia" w:ascii="黑体" w:hAnsi="黑体" w:eastAsia="黑体" w:cs="黑体"/>
                <w:color w:val="000000"/>
                <w:spacing w:val="-23"/>
                <w:sz w:val="20"/>
                <w:szCs w:val="20"/>
                <w:lang w:eastAsia="zh-CN"/>
              </w:rPr>
              <w:t>万元</w:t>
            </w:r>
            <w:r>
              <w:rPr>
                <w:rFonts w:hint="eastAsia" w:ascii="黑体" w:hAnsi="黑体" w:eastAsia="黑体" w:cs="黑体"/>
                <w:color w:val="000000"/>
                <w:spacing w:val="-45"/>
                <w:sz w:val="20"/>
                <w:szCs w:val="20"/>
                <w:lang w:eastAsia="zh-CN"/>
              </w:rPr>
              <w:t>）</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责任人</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通达路85号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信越有机硅（南通）有限公司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1、合成树脂行业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调节池和排水池加盖，并增加废气处理设施</w:t>
            </w:r>
          </w:p>
        </w:tc>
        <w:tc>
          <w:tcPr>
            <w:tcW w:w="99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35</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新河路6号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南通三嘉印染工业有限公司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22、纺织染整行业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封闭储存场所收集废气，增设一套碱洗喷淋设施</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12</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新河路6号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南通三嘉印染工业有限公司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22、纺织染整行业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封闭污泥浓缩池收集废气，增设一套碱洗喷淋设施</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14</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新兴路9号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南通远吉织染有限公司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22、纺织染整行业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废气收集处理，增设二级活性炭吸附处理设施</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25.8</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新河路8号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pacing w:val="-11"/>
                <w:sz w:val="20"/>
                <w:szCs w:val="20"/>
                <w:lang w:eastAsia="zh-CN"/>
              </w:rPr>
              <w:t>南通金仕达高精实业股份有限公司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22、纺织染整行业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污水池实施加盖收集处理，采用二级碱喷淋工艺</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80</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设计风量600立方/小时，采用三级冷凝+活性碳吸附</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300</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通盛南路1号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中化南通石化储运有限公司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对生化池、中沉池实施加盖密封，并对尾气回收使用水洗涤塔+活性碳吸附</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50</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吉兴路9号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pacing w:val="-6"/>
                <w:sz w:val="20"/>
                <w:szCs w:val="20"/>
                <w:lang w:eastAsia="zh-CN"/>
              </w:rPr>
              <w:t>对2个固定顶罐尾气采取密闭管道收集，末端治理采用三级冷凝加分子筛吸附</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360</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9</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吉兴路9号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中海油（南通）港口有限公司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装车发货及码头发船使用三级冷凝加分子筛吸附的工艺处理尾气</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400</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2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和兴路111号</w:t>
            </w:r>
          </w:p>
        </w:tc>
        <w:tc>
          <w:tcPr>
            <w:tcW w:w="16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南通千象仓储有限公司</w:t>
            </w:r>
          </w:p>
        </w:tc>
        <w:tc>
          <w:tcPr>
            <w:tcW w:w="13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6、储运行业</w:t>
            </w:r>
          </w:p>
        </w:tc>
        <w:tc>
          <w:tcPr>
            <w:tcW w:w="29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2个拱顶甲醛储罐，增加水封罐对储罐呼出的气体用水吸收</w:t>
            </w:r>
          </w:p>
        </w:tc>
        <w:tc>
          <w:tcPr>
            <w:tcW w:w="99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pPr>
            <w:r>
              <w:rPr>
                <w:rFonts w:ascii="Times New Roman" w:hAnsi="Times New Roman" w:eastAsia="仿宋_GB2312" w:cs="Times New Roman"/>
                <w:color w:val="000000"/>
                <w:sz w:val="20"/>
                <w:szCs w:val="20"/>
                <w:lang w:eastAsia="zh-CN"/>
              </w:rPr>
              <w:t>2023.0</w:t>
            </w:r>
            <w:r>
              <w:rPr>
                <w:rFonts w:hint="eastAsia" w:ascii="Times New Roman" w:hAnsi="Times New Roman" w:eastAsia="仿宋_GB2312" w:cs="Times New Roman"/>
                <w:color w:val="000000"/>
                <w:sz w:val="20"/>
                <w:szCs w:val="20"/>
                <w:lang w:eastAsia="zh-CN"/>
              </w:rPr>
              <w:t>5</w:t>
            </w:r>
          </w:p>
        </w:tc>
        <w:tc>
          <w:tcPr>
            <w:tcW w:w="99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40</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71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bl>
    <w:p>
      <w:pPr>
        <w:jc w:val="center"/>
        <w:rPr>
          <w:sz w:val="28"/>
          <w:szCs w:val="28"/>
          <w:lang w:eastAsia="zh-CN"/>
        </w:rPr>
      </w:pPr>
      <w:r>
        <w:rPr>
          <w:rFonts w:hint="eastAsia"/>
          <w:lang w:eastAsia="zh-CN"/>
        </w:rPr>
        <w:br w:type="page"/>
      </w:r>
      <w:r>
        <w:rPr>
          <w:rFonts w:hint="eastAsia" w:ascii="方正小标宋_GBK" w:hAnsi="方正小标宋_GBK" w:eastAsia="方正小标宋_GBK" w:cs="方正小标宋_GBK"/>
          <w:color w:val="000000"/>
          <w:sz w:val="28"/>
          <w:szCs w:val="28"/>
          <w:lang w:eastAsia="zh-CN"/>
        </w:rPr>
        <w:t>加油站三次油气回收改造项目（8个）</w:t>
      </w:r>
    </w:p>
    <w:tbl>
      <w:tblPr>
        <w:tblStyle w:val="5"/>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84"/>
        <w:gridCol w:w="1438"/>
        <w:gridCol w:w="4710"/>
        <w:gridCol w:w="1417"/>
        <w:gridCol w:w="993"/>
        <w:gridCol w:w="993"/>
        <w:gridCol w:w="85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44"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序号</w:t>
            </w:r>
          </w:p>
        </w:tc>
        <w:tc>
          <w:tcPr>
            <w:tcW w:w="1184"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街道</w:t>
            </w:r>
          </w:p>
        </w:tc>
        <w:tc>
          <w:tcPr>
            <w:tcW w:w="1438"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具体地址</w:t>
            </w:r>
          </w:p>
        </w:tc>
        <w:tc>
          <w:tcPr>
            <w:tcW w:w="4710"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企业全称</w:t>
            </w:r>
          </w:p>
        </w:tc>
        <w:tc>
          <w:tcPr>
            <w:tcW w:w="1417"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整治措施</w:t>
            </w:r>
          </w:p>
        </w:tc>
        <w:tc>
          <w:tcPr>
            <w:tcW w:w="993"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完成时限</w:t>
            </w:r>
          </w:p>
        </w:tc>
        <w:tc>
          <w:tcPr>
            <w:tcW w:w="993"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投资额</w:t>
            </w:r>
            <w:r>
              <w:rPr>
                <w:rFonts w:hint="eastAsia" w:ascii="黑体" w:hAnsi="黑体" w:eastAsia="黑体" w:cs="黑体"/>
                <w:color w:val="000000"/>
                <w:spacing w:val="-6"/>
                <w:sz w:val="20"/>
                <w:szCs w:val="20"/>
                <w:lang w:eastAsia="zh-CN"/>
              </w:rPr>
              <w:t>（万元）</w:t>
            </w:r>
          </w:p>
        </w:tc>
        <w:tc>
          <w:tcPr>
            <w:tcW w:w="851"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责任人</w:t>
            </w:r>
          </w:p>
        </w:tc>
        <w:tc>
          <w:tcPr>
            <w:tcW w:w="1545" w:type="dxa"/>
            <w:shd w:val="clear" w:color="auto" w:fill="FFFFFF"/>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良种场场部西侧</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中国石化销售有限公司江苏南通紫琅加油站</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45"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老洪港</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通盛南路与江海路路口</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中国石化销售有限公司江苏南通临渡加油站</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黄凯军</w:t>
            </w:r>
          </w:p>
        </w:tc>
        <w:tc>
          <w:tcPr>
            <w:tcW w:w="1545"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党工委委员、洪港第一书记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3</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农场三级河口</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中国石化销售有限公司江苏南通苏垦加油站</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545"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4</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通州路西，振兴路北</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中国石化销售有限公司江苏南通开发区便利加油点</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45"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5</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中兴街道</w:t>
            </w:r>
          </w:p>
        </w:tc>
        <w:tc>
          <w:tcPr>
            <w:tcW w:w="1438"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振兴路与育才路交叉口南</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中国石化销售有限公司江苏南通新开便利加油点</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王兵</w:t>
            </w:r>
          </w:p>
        </w:tc>
        <w:tc>
          <w:tcPr>
            <w:tcW w:w="1545"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6</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江海镇</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南通市张江石油供应有限公司</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545"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7</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新开街道</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新兴路</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南通麟龙石油有限责任公司</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包振荣</w:t>
            </w:r>
          </w:p>
        </w:tc>
        <w:tc>
          <w:tcPr>
            <w:tcW w:w="1545" w:type="dxa"/>
            <w:shd w:val="clear" w:color="auto" w:fill="FFFFFF"/>
            <w:vAlign w:val="center"/>
          </w:tcPr>
          <w:p>
            <w:pPr>
              <w:widowControl/>
              <w:jc w:val="center"/>
              <w:textAlignment w:val="center"/>
              <w:rPr>
                <w:rFonts w:ascii="Times New Roman" w:cs="Times New Roman"/>
                <w:color w:val="000000"/>
                <w:sz w:val="20"/>
                <w:szCs w:val="20"/>
              </w:rPr>
            </w:pPr>
            <w:r>
              <w:rPr>
                <w:rFonts w:hint="eastAsia" w:ascii="Times New Roman" w:hAnsi="Times New Roman" w:eastAsia="仿宋_GB2312" w:cs="Times New Roman"/>
                <w:color w:val="000000"/>
                <w:sz w:val="20"/>
                <w:szCs w:val="20"/>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8</w:t>
            </w:r>
          </w:p>
        </w:tc>
        <w:tc>
          <w:tcPr>
            <w:tcW w:w="1184"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竹行街道</w:t>
            </w:r>
          </w:p>
        </w:tc>
        <w:tc>
          <w:tcPr>
            <w:tcW w:w="1438"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竹行镇</w:t>
            </w:r>
          </w:p>
        </w:tc>
        <w:tc>
          <w:tcPr>
            <w:tcW w:w="4710" w:type="dxa"/>
            <w:shd w:val="clear" w:color="auto" w:fill="FFFFFF"/>
            <w:vAlign w:val="center"/>
          </w:tcPr>
          <w:p>
            <w:pPr>
              <w:widowControl/>
              <w:jc w:val="center"/>
              <w:textAlignment w:val="center"/>
              <w:rPr>
                <w:rFonts w:ascii="Times New Roman" w:cs="Times New Roman"/>
                <w:color w:val="000000"/>
                <w:sz w:val="20"/>
                <w:szCs w:val="20"/>
                <w:lang w:eastAsia="zh-CN"/>
              </w:rPr>
            </w:pPr>
            <w:r>
              <w:rPr>
                <w:rFonts w:ascii="Times New Roman" w:hAnsi="Times New Roman" w:eastAsia="仿宋_GB2312" w:cs="Times New Roman"/>
                <w:color w:val="000000"/>
                <w:sz w:val="20"/>
                <w:szCs w:val="20"/>
                <w:lang w:eastAsia="zh-CN"/>
              </w:rPr>
              <w:t>竹行晨东加油有限公司</w:t>
            </w:r>
          </w:p>
        </w:tc>
        <w:tc>
          <w:tcPr>
            <w:tcW w:w="1417"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三次油气回收</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2023.06</w:t>
            </w:r>
          </w:p>
        </w:tc>
        <w:tc>
          <w:tcPr>
            <w:tcW w:w="993"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10</w:t>
            </w:r>
          </w:p>
        </w:tc>
        <w:tc>
          <w:tcPr>
            <w:tcW w:w="851"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丁毅</w:t>
            </w:r>
          </w:p>
        </w:tc>
        <w:tc>
          <w:tcPr>
            <w:tcW w:w="1545" w:type="dxa"/>
            <w:shd w:val="clear" w:color="auto" w:fill="FFFFFF"/>
            <w:vAlign w:val="center"/>
          </w:tcPr>
          <w:p>
            <w:pPr>
              <w:widowControl/>
              <w:jc w:val="center"/>
              <w:textAlignment w:val="center"/>
              <w:rPr>
                <w:rFonts w:ascii="Times New Roman" w:cs="Times New Roman"/>
                <w:color w:val="000000"/>
                <w:sz w:val="20"/>
                <w:szCs w:val="20"/>
              </w:rPr>
            </w:pPr>
            <w:r>
              <w:rPr>
                <w:rFonts w:ascii="Times New Roman" w:hAnsi="Times New Roman" w:eastAsia="仿宋_GB2312" w:cs="Times New Roman"/>
                <w:color w:val="000000"/>
                <w:sz w:val="20"/>
                <w:szCs w:val="20"/>
                <w:lang w:eastAsia="zh-CN"/>
              </w:rPr>
              <w:t>副主任</w:t>
            </w:r>
          </w:p>
        </w:tc>
      </w:tr>
    </w:tbl>
    <w:p>
      <w:pPr>
        <w:jc w:val="center"/>
        <w:rPr>
          <w:rFonts w:hint="eastAsia" w:ascii="方正小标宋_GBK" w:hAnsi="方正小标宋_GBK" w:eastAsia="方正小标宋_GBK" w:cs="方正小标宋_GBK"/>
          <w:color w:val="000000"/>
          <w:sz w:val="28"/>
          <w:szCs w:val="28"/>
          <w:lang w:eastAsia="zh-CN"/>
        </w:rPr>
      </w:pPr>
      <w:r>
        <w:rPr>
          <w:rFonts w:hint="eastAsia"/>
          <w:lang w:eastAsia="zh-CN"/>
        </w:rPr>
        <w:br w:type="page"/>
      </w:r>
      <w:r>
        <w:rPr>
          <w:rFonts w:hint="eastAsia" w:ascii="方正小标宋_GBK" w:hAnsi="方正小标宋_GBK" w:eastAsia="方正小标宋_GBK" w:cs="方正小标宋_GBK"/>
          <w:color w:val="000000"/>
          <w:sz w:val="28"/>
          <w:szCs w:val="28"/>
          <w:lang w:eastAsia="zh-CN"/>
        </w:rPr>
        <w:t>烟气深度治理项目（1个）</w:t>
      </w:r>
    </w:p>
    <w:tbl>
      <w:tblPr>
        <w:tblStyle w:val="5"/>
        <w:tblW w:w="13433" w:type="dxa"/>
        <w:jc w:val="center"/>
        <w:tblLayout w:type="fixed"/>
        <w:tblCellMar>
          <w:top w:w="0" w:type="dxa"/>
          <w:left w:w="108" w:type="dxa"/>
          <w:bottom w:w="0" w:type="dxa"/>
          <w:right w:w="108" w:type="dxa"/>
        </w:tblCellMar>
      </w:tblPr>
      <w:tblGrid>
        <w:gridCol w:w="729"/>
        <w:gridCol w:w="1128"/>
        <w:gridCol w:w="1284"/>
        <w:gridCol w:w="2778"/>
        <w:gridCol w:w="2410"/>
        <w:gridCol w:w="1276"/>
        <w:gridCol w:w="1276"/>
        <w:gridCol w:w="994"/>
        <w:gridCol w:w="1558"/>
      </w:tblGrid>
      <w:tr>
        <w:tblPrEx>
          <w:tblCellMar>
            <w:top w:w="0" w:type="dxa"/>
            <w:left w:w="108" w:type="dxa"/>
            <w:bottom w:w="0" w:type="dxa"/>
            <w:right w:w="108" w:type="dxa"/>
          </w:tblCellMar>
        </w:tblPrEx>
        <w:trPr>
          <w:trHeight w:val="82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序号</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街道</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具体地址</w:t>
            </w:r>
          </w:p>
        </w:tc>
        <w:tc>
          <w:tcPr>
            <w:tcW w:w="2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企业全称</w:t>
            </w: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整治措施</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完成时限</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投资额</w:t>
            </w:r>
          </w:p>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（万元）</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责任人</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职务</w:t>
            </w:r>
          </w:p>
        </w:tc>
      </w:tr>
      <w:tr>
        <w:tblPrEx>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老洪港</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通顺路5号</w:t>
            </w:r>
          </w:p>
        </w:tc>
        <w:tc>
          <w:tcPr>
            <w:tcW w:w="2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南通江山新能科技有限公司</w:t>
            </w: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1-7号锅炉脱硝升级改造</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2023.0</w:t>
            </w:r>
            <w:r>
              <w:rPr>
                <w:rFonts w:hint="eastAsia" w:ascii="Times New Roman" w:hAnsi="Times New Roman" w:eastAsia="仿宋_GB2312" w:cs="Times New Roman"/>
                <w:color w:val="000000"/>
                <w:sz w:val="21"/>
                <w:szCs w:val="21"/>
                <w:lang w:eastAsia="zh-CN"/>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1062.828</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黄凯军</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党工委委员、洪港第一书记</w:t>
            </w:r>
          </w:p>
        </w:tc>
      </w:tr>
    </w:tbl>
    <w:p>
      <w:pPr>
        <w:rPr>
          <w:rFonts w:hint="eastAsia"/>
          <w:lang w:eastAsia="zh-CN"/>
        </w:rPr>
      </w:pPr>
    </w:p>
    <w:p>
      <w:pPr>
        <w:jc w:val="center"/>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餐饮油烟提标治理项目（60个）</w:t>
      </w:r>
    </w:p>
    <w:tbl>
      <w:tblPr>
        <w:tblStyle w:val="5"/>
        <w:tblW w:w="13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46"/>
        <w:gridCol w:w="3778"/>
        <w:gridCol w:w="2199"/>
        <w:gridCol w:w="1243"/>
        <w:gridCol w:w="1134"/>
        <w:gridCol w:w="1461"/>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73"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序号</w:t>
            </w:r>
          </w:p>
        </w:tc>
        <w:tc>
          <w:tcPr>
            <w:tcW w:w="1146" w:type="dxa"/>
            <w:shd w:val="clear" w:color="auto" w:fill="FFFFFF"/>
            <w:vAlign w:val="center"/>
          </w:tcPr>
          <w:p>
            <w:pPr>
              <w:widowControl/>
              <w:jc w:val="center"/>
              <w:textAlignment w:val="center"/>
              <w:rPr>
                <w:rFonts w:ascii="黑体" w:hAnsi="黑体" w:eastAsia="黑体" w:cs="黑体"/>
                <w:color w:val="000000"/>
                <w:sz w:val="21"/>
                <w:szCs w:val="21"/>
              </w:rPr>
            </w:pPr>
          </w:p>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街道</w:t>
            </w:r>
          </w:p>
        </w:tc>
        <w:tc>
          <w:tcPr>
            <w:tcW w:w="3778"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企业全称</w:t>
            </w:r>
          </w:p>
        </w:tc>
        <w:tc>
          <w:tcPr>
            <w:tcW w:w="2199"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整治措施</w:t>
            </w:r>
          </w:p>
        </w:tc>
        <w:tc>
          <w:tcPr>
            <w:tcW w:w="1243"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完成时限</w:t>
            </w:r>
          </w:p>
        </w:tc>
        <w:tc>
          <w:tcPr>
            <w:tcW w:w="1134"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投资额</w:t>
            </w:r>
            <w:r>
              <w:rPr>
                <w:rFonts w:hint="eastAsia" w:ascii="黑体" w:hAnsi="黑体" w:eastAsia="黑体" w:cs="黑体"/>
                <w:color w:val="000000"/>
                <w:spacing w:val="-23"/>
                <w:sz w:val="21"/>
                <w:szCs w:val="21"/>
                <w:lang w:eastAsia="zh-CN"/>
              </w:rPr>
              <w:t>（万元）</w:t>
            </w:r>
          </w:p>
        </w:tc>
        <w:tc>
          <w:tcPr>
            <w:tcW w:w="1461"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责任人</w:t>
            </w:r>
          </w:p>
        </w:tc>
        <w:tc>
          <w:tcPr>
            <w:tcW w:w="1744" w:type="dxa"/>
            <w:shd w:val="clear" w:color="auto" w:fill="FFFFFF"/>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竹行中学</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丁毅</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康鲜生餐饮有限公司</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广州路消防队食堂</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实验小学（育才路）</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小海街道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小海小学</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胡成俊</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6</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小海街道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小海中学</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胡成俊</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7</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品尚豆捞4G-5I</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8</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苏浙徽农家大院（4G-7I2）</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9</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小龙坎（4G-5I）</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10</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新开/百味楼</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11</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新开/棒约翰</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12</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天星湖中学</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13</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新开/大器鱼香</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14</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新开/杭派烧烤</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新开/豪食间</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16</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新开/好宴世家餐饮店</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17</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新开/南通卫生高等职校01</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18</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新开/南通卫生高等职校02</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19</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新开/南通卫生高等职校03</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新开/南通卫生高等职校04</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21</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新开/南通师范高等专科学校二层北</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22</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新开/南通师范高等专科学校三层主</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23</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新开/南通师范高等专科学校一层东</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24</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新开/南通师范高等专科学校一层西</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25</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新开/彩虹亭日料店</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26</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新开/泉味</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27</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新开/实验小学西校区北</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28</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新开/食善汇快餐店</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29</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新开/书香世家</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30</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新开/唐韵和风</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31</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新开/小牛烤肉</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32</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新开/欣茂美喧酒店</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33</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新开/星湖小学东</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34</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新开/星湖小学西</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35</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新开/鱼情味了</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36</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新开/张文韬龙虾</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37</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永旺梦乐城阿甘锅盔</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38</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永旺梦乐城多伦多海鲜自助</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39</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永旺梦乐城正新鸡排</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40</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永旺梦乐城肯德基</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41</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永旺梦乐城东盛自助烤肉</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42</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永旺梦乐城大邻洞主题餐厅</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43</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永旺梦乐城蛙知道</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44</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永旺梦乐城犟骨头</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45</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美利达自行车</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46</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中兴街道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实验幼儿园</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王兵</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47</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金牡丹</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48</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康思登幼儿园</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49</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江南厨房</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50</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观海酒家</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51</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璞味创意中餐厅</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52</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寇三金</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53</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Bco豆库</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54</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早海鱼市</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55</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蛙蛙叫干锅年代</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56</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严厨</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57</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弥牛鲜牛肉火锅</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58</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广顺兴</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59</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牛碗虾</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60</w:t>
            </w:r>
          </w:p>
        </w:tc>
        <w:tc>
          <w:tcPr>
            <w:tcW w:w="1146"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新开街道</w:t>
            </w:r>
          </w:p>
        </w:tc>
        <w:tc>
          <w:tcPr>
            <w:tcW w:w="3778"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露之语</w:t>
            </w:r>
          </w:p>
        </w:tc>
        <w:tc>
          <w:tcPr>
            <w:tcW w:w="2199"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提升油烟净化系统</w:t>
            </w:r>
          </w:p>
        </w:tc>
        <w:tc>
          <w:tcPr>
            <w:tcW w:w="1243" w:type="dxa"/>
            <w:shd w:val="clear" w:color="auto" w:fill="FFFFFF"/>
            <w:vAlign w:val="center"/>
          </w:tcPr>
          <w:p>
            <w:pPr>
              <w:jc w:val="center"/>
            </w:pPr>
            <w:r>
              <w:rPr>
                <w:rFonts w:ascii="Times New Roman" w:hAnsi="Times New Roman" w:eastAsia="仿宋_GB2312" w:cs="Times New Roman"/>
                <w:color w:val="000000"/>
                <w:sz w:val="21"/>
                <w:szCs w:val="21"/>
                <w:lang w:eastAsia="zh-CN"/>
              </w:rPr>
              <w:t>2023.</w:t>
            </w:r>
            <w:r>
              <w:rPr>
                <w:rFonts w:hint="eastAsia" w:ascii="Times New Roman" w:hAnsi="Times New Roman" w:eastAsia="仿宋_GB2312" w:cs="Times New Roman"/>
                <w:color w:val="000000"/>
                <w:sz w:val="21"/>
                <w:szCs w:val="21"/>
                <w:lang w:eastAsia="zh-CN"/>
              </w:rPr>
              <w:t>06</w:t>
            </w:r>
          </w:p>
        </w:tc>
        <w:tc>
          <w:tcPr>
            <w:tcW w:w="1134"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w:t>
            </w:r>
          </w:p>
        </w:tc>
        <w:tc>
          <w:tcPr>
            <w:tcW w:w="1461" w:type="dxa"/>
            <w:shd w:val="clear" w:color="auto" w:fill="FFFFFF"/>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包振荣</w:t>
            </w:r>
          </w:p>
        </w:tc>
        <w:tc>
          <w:tcPr>
            <w:tcW w:w="1744" w:type="dxa"/>
            <w:shd w:val="clear" w:color="auto" w:fill="FFFFFF"/>
            <w:vAlign w:val="center"/>
          </w:tcPr>
          <w:p>
            <w:pPr>
              <w:widowControl/>
              <w:jc w:val="center"/>
              <w:textAlignment w:val="center"/>
              <w:rPr>
                <w:rFonts w:ascii="Times New Roman" w:cs="Times New Roman"/>
                <w:color w:val="000000"/>
                <w:sz w:val="21"/>
                <w:szCs w:val="21"/>
              </w:rPr>
            </w:pPr>
            <w:r>
              <w:rPr>
                <w:rFonts w:hint="eastAsia" w:ascii="Times New Roman" w:hAnsi="Times New Roman" w:eastAsia="仿宋_GB2312" w:cs="Times New Roman"/>
                <w:color w:val="000000"/>
                <w:sz w:val="21"/>
                <w:szCs w:val="21"/>
                <w:lang w:eastAsia="zh-CN"/>
              </w:rPr>
              <w:t>人武部长</w:t>
            </w:r>
          </w:p>
        </w:tc>
      </w:tr>
    </w:tbl>
    <w:p>
      <w:pPr>
        <w:rPr>
          <w:rFonts w:hint="eastAsia"/>
          <w:lang w:eastAsia="zh-CN"/>
        </w:rPr>
      </w:pPr>
    </w:p>
    <w:p>
      <w:pPr>
        <w:jc w:val="center"/>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危废焚烧企业深度治理（3个）</w:t>
      </w:r>
    </w:p>
    <w:tbl>
      <w:tblPr>
        <w:tblStyle w:val="5"/>
        <w:tblW w:w="13596" w:type="dxa"/>
        <w:jc w:val="center"/>
        <w:tblLayout w:type="fixed"/>
        <w:tblCellMar>
          <w:top w:w="0" w:type="dxa"/>
          <w:left w:w="108" w:type="dxa"/>
          <w:bottom w:w="0" w:type="dxa"/>
          <w:right w:w="108" w:type="dxa"/>
        </w:tblCellMar>
      </w:tblPr>
      <w:tblGrid>
        <w:gridCol w:w="671"/>
        <w:gridCol w:w="2980"/>
        <w:gridCol w:w="5104"/>
        <w:gridCol w:w="1417"/>
        <w:gridCol w:w="1365"/>
        <w:gridCol w:w="1020"/>
        <w:gridCol w:w="1039"/>
      </w:tblGrid>
      <w:tr>
        <w:tblPrEx>
          <w:tblCellMar>
            <w:top w:w="0" w:type="dxa"/>
            <w:left w:w="108" w:type="dxa"/>
            <w:bottom w:w="0" w:type="dxa"/>
            <w:right w:w="108" w:type="dxa"/>
          </w:tblCellMar>
        </w:tblPrEx>
        <w:trPr>
          <w:trHeight w:val="69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序号</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企业名称</w:t>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整治内容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完成时限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预估投资额（万元）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街道</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1"/>
                <w:szCs w:val="21"/>
              </w:rPr>
            </w:pPr>
            <w:r>
              <w:rPr>
                <w:rFonts w:hint="eastAsia" w:ascii="黑体" w:hAnsi="黑体" w:eastAsia="黑体" w:cs="黑体"/>
                <w:color w:val="000000"/>
                <w:sz w:val="21"/>
                <w:szCs w:val="21"/>
                <w:lang w:eastAsia="zh-CN"/>
              </w:rPr>
              <w:t>责任人</w:t>
            </w:r>
          </w:p>
        </w:tc>
      </w:tr>
      <w:tr>
        <w:tblPrEx>
          <w:tblCellMar>
            <w:top w:w="0" w:type="dxa"/>
            <w:left w:w="108" w:type="dxa"/>
            <w:bottom w:w="0" w:type="dxa"/>
            <w:right w:w="108" w:type="dxa"/>
          </w:tblCellMar>
        </w:tblPrEx>
        <w:trPr>
          <w:trHeight w:val="69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南通星辰合成材料有限公司</w:t>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SMP改造；干式脱酸和湿法脱酸改造；除尘器改造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2023年6月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1500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老洪港</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黄凯军</w:t>
            </w:r>
          </w:p>
        </w:tc>
      </w:tr>
      <w:tr>
        <w:tblPrEx>
          <w:tblCellMar>
            <w:top w:w="0" w:type="dxa"/>
            <w:left w:w="108" w:type="dxa"/>
            <w:bottom w:w="0" w:type="dxa"/>
            <w:right w:w="108" w:type="dxa"/>
          </w:tblCellMar>
        </w:tblPrEx>
        <w:trPr>
          <w:trHeight w:val="75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斯福瑞（南通）制药有限公司</w:t>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除尘器改造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2023年6月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老洪港</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黄凯军</w:t>
            </w:r>
          </w:p>
        </w:tc>
      </w:tr>
      <w:tr>
        <w:tblPrEx>
          <w:tblCellMar>
            <w:top w:w="0" w:type="dxa"/>
            <w:left w:w="108" w:type="dxa"/>
            <w:bottom w:w="0" w:type="dxa"/>
            <w:right w:w="108" w:type="dxa"/>
          </w:tblCellMar>
        </w:tblPrEx>
        <w:trPr>
          <w:trHeight w:val="85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3</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威立雅生态环境科技（南通）有限公司</w:t>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cs="Times New Roman"/>
                <w:color w:val="000000"/>
                <w:sz w:val="21"/>
                <w:szCs w:val="21"/>
                <w:lang w:eastAsia="zh-CN"/>
              </w:rPr>
            </w:pPr>
            <w:r>
              <w:rPr>
                <w:rFonts w:ascii="Times New Roman" w:hAnsi="Times New Roman" w:eastAsia="仿宋_GB2312" w:cs="Times New Roman"/>
                <w:color w:val="000000"/>
                <w:sz w:val="21"/>
                <w:szCs w:val="21"/>
                <w:lang w:eastAsia="zh-CN"/>
              </w:rPr>
              <w:t>SNCR 尿素系统改造；</w:t>
            </w:r>
            <w:r>
              <w:rPr>
                <w:rFonts w:ascii="Times New Roman" w:hAnsi="Times New Roman" w:eastAsia="仿宋_GB2312" w:cs="Times New Roman"/>
                <w:color w:val="000000"/>
                <w:sz w:val="21"/>
                <w:szCs w:val="21"/>
                <w:lang w:eastAsia="zh-CN"/>
              </w:rPr>
              <w:br w:type="textWrapping"/>
            </w:r>
            <w:r>
              <w:rPr>
                <w:rFonts w:ascii="Times New Roman" w:hAnsi="Times New Roman" w:eastAsia="仿宋_GB2312" w:cs="Times New Roman"/>
                <w:color w:val="000000"/>
                <w:sz w:val="21"/>
                <w:szCs w:val="21"/>
                <w:lang w:eastAsia="zh-CN"/>
              </w:rPr>
              <w:t>特殊废料进行必要的分包装，降低单位时间特殊废料的焚烧量；</w:t>
            </w:r>
            <w:r>
              <w:rPr>
                <w:rFonts w:ascii="Times New Roman" w:hAnsi="Times New Roman" w:eastAsia="仿宋_GB2312" w:cs="Times New Roman"/>
                <w:color w:val="000000"/>
                <w:sz w:val="21"/>
                <w:szCs w:val="21"/>
                <w:lang w:eastAsia="zh-CN"/>
              </w:rPr>
              <w:br w:type="textWrapping"/>
            </w:r>
            <w:r>
              <w:rPr>
                <w:rFonts w:ascii="Times New Roman" w:hAnsi="Times New Roman" w:eastAsia="仿宋_GB2312" w:cs="Times New Roman"/>
                <w:color w:val="000000"/>
                <w:sz w:val="21"/>
                <w:szCs w:val="21"/>
                <w:lang w:eastAsia="zh-CN"/>
              </w:rPr>
              <w:t>洗涤塔改造：增加填料。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2023年6月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老洪港</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cs="Times New Roman"/>
                <w:color w:val="000000"/>
                <w:sz w:val="21"/>
                <w:szCs w:val="21"/>
              </w:rPr>
            </w:pPr>
            <w:r>
              <w:rPr>
                <w:rFonts w:ascii="Times New Roman" w:hAnsi="Times New Roman" w:eastAsia="仿宋_GB2312" w:cs="Times New Roman"/>
                <w:color w:val="000000"/>
                <w:sz w:val="21"/>
                <w:szCs w:val="21"/>
                <w:lang w:eastAsia="zh-CN"/>
              </w:rPr>
              <w:t>黄凯军</w:t>
            </w:r>
          </w:p>
        </w:tc>
      </w:tr>
    </w:tbl>
    <w:p>
      <w:pPr>
        <w:pStyle w:val="4"/>
        <w:rPr>
          <w:rFonts w:hint="eastAsia" w:ascii="Times New Roman" w:hAnsi="Times New Roman" w:eastAsia="方正仿宋_GBK" w:cs="Times New Roman"/>
          <w:color w:val="000000"/>
          <w:kern w:val="2"/>
          <w:sz w:val="32"/>
          <w:szCs w:val="32"/>
          <w:lang w:val="en-US" w:eastAsia="zh-CN" w:bidi="ar-SA"/>
        </w:rPr>
        <w:sectPr>
          <w:pgSz w:w="16838" w:h="11906" w:orient="landscape"/>
          <w:pgMar w:top="1800" w:right="1440" w:bottom="1800" w:left="1440" w:header="851" w:footer="992" w:gutter="0"/>
          <w:pgNumType w:fmt="decimal"/>
          <w:cols w:space="425" w:num="1"/>
          <w:docGrid w:type="lines" w:linePitch="312" w:charSpace="0"/>
        </w:sectPr>
      </w:pPr>
      <w:bookmarkStart w:id="0" w:name="_GoBack"/>
      <w:bookmarkEnd w:id="0"/>
    </w:p>
    <w:p/>
    <w:sectPr>
      <w:pgSz w:w="16838" w:h="11906" w:orient="landscape"/>
      <w:pgMar w:top="1531" w:right="1814"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E5NmZkMTY1Y2VmMGQ0NWMxYzY1NjQ5YjI4NmQifQ=="/>
  </w:docVars>
  <w:rsids>
    <w:rsidRoot w:val="7AD002AB"/>
    <w:rsid w:val="24E7482B"/>
    <w:rsid w:val="7AD0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kern w:val="0"/>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after="120"/>
    </w:pPr>
  </w:style>
  <w:style w:type="paragraph" w:styleId="4">
    <w:name w:val="Plain Text"/>
    <w:basedOn w:val="1"/>
    <w:unhideWhenUsed/>
    <w:qFormat/>
    <w:uiPriority w:val="99"/>
    <w:rPr>
      <w:rFonts w:ascii="宋体" w:hAnsi="Courier New"/>
      <w:sz w:val="20"/>
    </w:rPr>
  </w:style>
  <w:style w:type="character" w:customStyle="1" w:styleId="7">
    <w:name w:val="font71"/>
    <w:basedOn w:val="6"/>
    <w:qFormat/>
    <w:uiPriority w:val="0"/>
    <w:rPr>
      <w:rFonts w:hint="eastAsia" w:ascii="宋体" w:hAnsi="宋体" w:eastAsia="宋体" w:cs="宋体"/>
      <w:color w:val="000000"/>
      <w:sz w:val="21"/>
      <w:szCs w:val="21"/>
      <w:u w:val="none"/>
    </w:rPr>
  </w:style>
  <w:style w:type="character" w:customStyle="1" w:styleId="8">
    <w:name w:val="font61"/>
    <w:basedOn w:val="6"/>
    <w:qFormat/>
    <w:uiPriority w:val="0"/>
    <w:rPr>
      <w:rFonts w:hint="eastAsia" w:ascii="宋体" w:hAnsi="宋体" w:eastAsia="宋体" w:cs="宋体"/>
      <w:color w:val="000000"/>
      <w:sz w:val="24"/>
      <w:szCs w:val="24"/>
      <w:u w:val="none"/>
    </w:rPr>
  </w:style>
  <w:style w:type="character" w:customStyle="1" w:styleId="9">
    <w:name w:val="font31"/>
    <w:qFormat/>
    <w:uiPriority w:val="0"/>
    <w:rPr>
      <w:rFonts w:hint="default" w:ascii="Times New Roman" w:hAnsi="Times New Roman" w:cs="Times New Roman"/>
      <w:color w:val="000000"/>
      <w:sz w:val="20"/>
      <w:szCs w:val="20"/>
      <w:u w:val="none"/>
    </w:rPr>
  </w:style>
  <w:style w:type="character" w:customStyle="1" w:styleId="10">
    <w:name w:val="font11"/>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2023-05-05T07:13:00Z</dcterms:created>
  <dc:creator>海门洪七公</dc:creator>
  <cp:lastModifiedBy>海门洪七公</cp:lastModifiedBy>
  <dcterms:modified xsi:type="dcterms:W3CDTF">2023-05-05T07:13:38Z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0338E881EB3F4EEDADAF3CB46E9D95B7_11</vt:lpwstr>
  </property>
</Properties>
</file>